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99E" w:rsidRPr="007B1C79" w:rsidRDefault="007B1C79" w:rsidP="00DC199E">
      <w:pPr>
        <w:pStyle w:val="Title"/>
        <w:framePr w:w="0" w:hSpace="0" w:vSpace="0" w:wrap="auto" w:vAnchor="margin" w:hAnchor="text" w:xAlign="left" w:yAlign="inline"/>
        <w:rPr>
          <w:lang w:val="id-ID"/>
        </w:rPr>
      </w:pPr>
      <w:r>
        <w:rPr>
          <w:lang w:val="id-ID"/>
        </w:rPr>
        <w:t xml:space="preserve">Sistem Pendukung Keputusan Penentuan Prioritas Pemadaman </w:t>
      </w:r>
      <w:r w:rsidRPr="007B1C79">
        <w:rPr>
          <w:i/>
          <w:lang w:val="id-ID"/>
        </w:rPr>
        <w:t>Hotspot</w:t>
      </w:r>
      <w:r>
        <w:rPr>
          <w:lang w:val="id-ID"/>
        </w:rPr>
        <w:t xml:space="preserve"> Kebakaran Hutan dan Lahan Menggunakan Metode Analytic Hierarchy Process dan Weighted Product</w:t>
      </w:r>
    </w:p>
    <w:p w:rsidR="00DC199E" w:rsidRDefault="00DC199E" w:rsidP="00D41274">
      <w:pPr>
        <w:pStyle w:val="IEEEAuthorName"/>
      </w:pPr>
    </w:p>
    <w:p w:rsidR="00D41274" w:rsidRPr="001D1C69" w:rsidRDefault="007B1C79" w:rsidP="00631931">
      <w:pPr>
        <w:pStyle w:val="IEEEAuthorName"/>
        <w:outlineLvl w:val="0"/>
        <w:rPr>
          <w:lang w:val="id-ID"/>
        </w:rPr>
      </w:pPr>
      <w:r>
        <w:rPr>
          <w:lang w:val="id-ID"/>
        </w:rPr>
        <w:t>Aji Dwi Komara</w:t>
      </w:r>
      <w:r w:rsidR="00EB1D3C">
        <w:rPr>
          <w:vertAlign w:val="superscript"/>
        </w:rPr>
        <w:t>#</w:t>
      </w:r>
      <w:r w:rsidR="00EB1D3C" w:rsidRPr="002162BB">
        <w:rPr>
          <w:vertAlign w:val="superscript"/>
        </w:rPr>
        <w:t>1</w:t>
      </w:r>
      <w:r w:rsidR="001D1C69">
        <w:rPr>
          <w:lang w:val="id-ID"/>
        </w:rPr>
        <w:t>, Esmeralda C</w:t>
      </w:r>
      <w:r w:rsidR="00DF5793">
        <w:rPr>
          <w:lang w:val="id-ID"/>
        </w:rPr>
        <w:t>.</w:t>
      </w:r>
      <w:r w:rsidR="001D1C69">
        <w:rPr>
          <w:lang w:val="id-ID"/>
        </w:rPr>
        <w:t xml:space="preserve"> Djamal</w:t>
      </w:r>
      <w:r w:rsidR="001D1C69" w:rsidRPr="001D1C69">
        <w:rPr>
          <w:vertAlign w:val="superscript"/>
          <w:lang w:val="id-ID"/>
        </w:rPr>
        <w:t>#2</w:t>
      </w:r>
      <w:r w:rsidR="001D1C69">
        <w:rPr>
          <w:lang w:val="id-ID"/>
        </w:rPr>
        <w:t>, Faiza Renaldi</w:t>
      </w:r>
      <w:r w:rsidR="001D1C69" w:rsidRPr="001D1C69">
        <w:rPr>
          <w:vertAlign w:val="superscript"/>
          <w:lang w:val="id-ID"/>
        </w:rPr>
        <w:t>#3</w:t>
      </w:r>
    </w:p>
    <w:p w:rsidR="00D41274" w:rsidRPr="001A0BF1" w:rsidRDefault="00D41274" w:rsidP="00D41274">
      <w:pPr>
        <w:pStyle w:val="IEEEAuthorAffiliation"/>
        <w:rPr>
          <w:lang w:val="id-ID"/>
        </w:rPr>
      </w:pPr>
      <w:r>
        <w:rPr>
          <w:vertAlign w:val="superscript"/>
        </w:rPr>
        <w:t>#</w:t>
      </w:r>
      <w:r w:rsidR="007B1C79">
        <w:t>Jurusan Informatika,</w:t>
      </w:r>
      <w:r w:rsidR="001A0BF1">
        <w:rPr>
          <w:lang w:val="id-ID"/>
        </w:rPr>
        <w:t xml:space="preserve"> Fakultas MIPA</w:t>
      </w:r>
      <w:r w:rsidR="00EB1D3C">
        <w:rPr>
          <w:lang w:val="id-ID"/>
        </w:rPr>
        <w:t>,</w:t>
      </w:r>
      <w:r w:rsidR="007B1C79">
        <w:t xml:space="preserve"> </w:t>
      </w:r>
      <w:r w:rsidR="007B1C79">
        <w:rPr>
          <w:lang w:val="id-ID"/>
        </w:rPr>
        <w:t>Universitas Jenderal Achmad Yani</w:t>
      </w:r>
      <w:r w:rsidR="00EB1D3C">
        <w:rPr>
          <w:lang w:val="id-ID"/>
        </w:rPr>
        <w:t>, Cimahi</w:t>
      </w:r>
      <w:r>
        <w:br w:type="textWrapping" w:clear="all"/>
      </w:r>
      <w:r w:rsidR="00EB1D3C">
        <w:t>Jl</w:t>
      </w:r>
      <w:r w:rsidR="00DF5793">
        <w:t>. Terusan Jenderal Sudirman Po.B</w:t>
      </w:r>
      <w:r w:rsidR="001A0BF1">
        <w:t>ox 148, Cimahi, Jawa Barat</w:t>
      </w:r>
      <w:r w:rsidR="001A0BF1">
        <w:rPr>
          <w:lang w:val="id-ID"/>
        </w:rPr>
        <w:t>,40513</w:t>
      </w:r>
    </w:p>
    <w:p w:rsidR="00D41274" w:rsidRPr="001D1C69" w:rsidRDefault="005F24C6" w:rsidP="00D41274">
      <w:pPr>
        <w:pStyle w:val="IEEEAuthorEmail"/>
      </w:pPr>
      <w:hyperlink r:id="rId6" w:history="1">
        <w:r w:rsidR="001D1C69" w:rsidRPr="001D1C69">
          <w:rPr>
            <w:rStyle w:val="Hyperlink"/>
            <w:color w:val="auto"/>
            <w:u w:val="none"/>
            <w:vertAlign w:val="superscript"/>
          </w:rPr>
          <w:t>1</w:t>
        </w:r>
        <w:r w:rsidR="001D1C69" w:rsidRPr="001D1C69">
          <w:rPr>
            <w:rStyle w:val="Hyperlink"/>
            <w:color w:val="auto"/>
            <w:u w:val="none"/>
          </w:rPr>
          <w:t>ajidwikomara14@gmail.com</w:t>
        </w:r>
      </w:hyperlink>
    </w:p>
    <w:p w:rsidR="001D1C69" w:rsidRDefault="001D1C69" w:rsidP="001D1C69">
      <w:pPr>
        <w:pStyle w:val="IEEEAuthorEmail"/>
      </w:pPr>
      <w:r w:rsidRPr="001D1C69">
        <w:rPr>
          <w:vertAlign w:val="superscript"/>
          <w:lang w:val="id-ID"/>
        </w:rPr>
        <w:t>2</w:t>
      </w:r>
      <w:r>
        <w:rPr>
          <w:lang w:val="id-ID"/>
        </w:rPr>
        <w:t>esmeraldacd</w:t>
      </w:r>
      <w:r>
        <w:t>@</w:t>
      </w:r>
      <w:r>
        <w:rPr>
          <w:lang w:val="id-ID"/>
        </w:rPr>
        <w:t>yahoo</w:t>
      </w:r>
      <w:r>
        <w:t>.com</w:t>
      </w:r>
    </w:p>
    <w:p w:rsidR="001D1C69" w:rsidRDefault="001D1C69" w:rsidP="001D1C69">
      <w:pPr>
        <w:pStyle w:val="IEEEAuthorEmail"/>
      </w:pPr>
      <w:r w:rsidRPr="001D1C69">
        <w:rPr>
          <w:vertAlign w:val="superscript"/>
          <w:lang w:val="id-ID"/>
        </w:rPr>
        <w:t>3</w:t>
      </w:r>
      <w:r>
        <w:t>faiza.renaldi@gmail.com</w:t>
      </w:r>
    </w:p>
    <w:p w:rsidR="001D1C69" w:rsidRPr="001D1C69" w:rsidRDefault="001D1C69" w:rsidP="001D1C69">
      <w:pPr>
        <w:pStyle w:val="IEEEAuthorAffiliation"/>
      </w:pPr>
    </w:p>
    <w:p w:rsidR="00D41274" w:rsidRPr="00D41274" w:rsidRDefault="00D41274" w:rsidP="00D41274"/>
    <w:p w:rsidR="00D41274" w:rsidRDefault="00D41274">
      <w:pPr>
        <w:sectPr w:rsidR="00D41274" w:rsidSect="00E06664">
          <w:pgSz w:w="11906" w:h="16838"/>
          <w:pgMar w:top="1077" w:right="811" w:bottom="2438" w:left="811" w:header="709" w:footer="709" w:gutter="0"/>
          <w:cols w:space="708"/>
          <w:docGrid w:linePitch="360"/>
        </w:sectPr>
      </w:pPr>
    </w:p>
    <w:p w:rsidR="005F24C6" w:rsidRDefault="005F24C6" w:rsidP="007B1C79">
      <w:pPr>
        <w:pStyle w:val="IEEEAbtract"/>
        <w:rPr>
          <w:color w:val="212121"/>
          <w:shd w:val="clear" w:color="auto" w:fill="FFFFFF"/>
        </w:rPr>
      </w:pPr>
      <w:r>
        <w:lastRenderedPageBreak/>
        <w:br/>
      </w:r>
      <w:r w:rsidRPr="005F24C6">
        <w:rPr>
          <w:b w:val="0"/>
          <w:i/>
          <w:color w:val="212121"/>
          <w:shd w:val="clear" w:color="auto" w:fill="FFFFFF"/>
        </w:rPr>
        <w:t>Abstract</w:t>
      </w:r>
      <w:r w:rsidRPr="005F24C6">
        <w:rPr>
          <w:color w:val="212121"/>
          <w:shd w:val="clear" w:color="auto" w:fill="FFFFFF"/>
        </w:rPr>
        <w:t xml:space="preserve"> - Forest and land is a natural resource that is very potential to be used for national development. Nevertheless to forests and land are common threats and harassment that impede conservation efforts. One form of threats and harassment by the forest fires and land (karhutla). Land and forest fires in Indonesia is a problem that occurs regularly every year, especially during the dry season. Conventionally information delivery system is done by monitoring directly in the field, use a map and compass as well as the use of the gong in the villages as a tool to inform the public about the possibility of fire. Today, with the help of modern technology such as computers, telecommunications devices and the Internet many developing fire information system that provides information to map the locations of fire (hotspot). However, often the fire information display only hotspot in an area, featuring a fire-prone area served is not clear, and is not based on processing methods methodologically inconsistent, which tend to be subjective and dependent on the processing of data. Hotspot which appeared hundreds or even thousands, to minimize the danger of fire should be immediately sought a solution would have been to put it out, but by the number of hotspots that much is certainly not an easy thing to do. One determines the hotspot to be extinguished in advance will result in a more dangerous and greater losses. Planning activities for fire prevention and suppression requires accurate information, actual and easily understood by decision makers. Therefore, by utilizing advances in technology, it takes a Decision Support System (Decision Support System) to help determine hotspots land and forest fires are a top priority to extinguish based on the criteria that have been set. The proper method for application of the Analytic Hierarchy Process (AHP) and Weighted Product (WP). </w:t>
      </w:r>
    </w:p>
    <w:p w:rsidR="005F24C6" w:rsidRPr="005F24C6" w:rsidRDefault="005F24C6" w:rsidP="005F24C6">
      <w:pPr>
        <w:rPr>
          <w:lang w:val="en-GB" w:eastAsia="en-GB"/>
        </w:rPr>
      </w:pPr>
    </w:p>
    <w:p w:rsidR="00DC199E" w:rsidRDefault="005F24C6" w:rsidP="007B1C79">
      <w:pPr>
        <w:pStyle w:val="IEEEAbtract"/>
        <w:rPr>
          <w:color w:val="212121"/>
          <w:shd w:val="clear" w:color="auto" w:fill="FFFFFF"/>
        </w:rPr>
      </w:pPr>
      <w:r w:rsidRPr="005F24C6">
        <w:rPr>
          <w:b w:val="0"/>
          <w:i/>
          <w:color w:val="212121"/>
          <w:shd w:val="clear" w:color="auto" w:fill="FFFFFF"/>
        </w:rPr>
        <w:t>Keywords</w:t>
      </w:r>
      <w:r w:rsidRPr="005F24C6">
        <w:rPr>
          <w:color w:val="212121"/>
          <w:shd w:val="clear" w:color="auto" w:fill="FFFFFF"/>
        </w:rPr>
        <w:t>- land and forest fires, hotspots, Decision Support System, Analytic Hierarchy Process, Weighted Product</w:t>
      </w:r>
    </w:p>
    <w:p w:rsidR="005F24C6" w:rsidRDefault="005F24C6" w:rsidP="005F24C6">
      <w:pPr>
        <w:rPr>
          <w:lang w:val="en-GB" w:eastAsia="en-GB"/>
        </w:rPr>
      </w:pPr>
    </w:p>
    <w:p w:rsidR="005F24C6" w:rsidRPr="005F24C6" w:rsidRDefault="005F24C6" w:rsidP="005F24C6">
      <w:pPr>
        <w:rPr>
          <w:lang w:val="en-GB" w:eastAsia="en-GB"/>
        </w:rPr>
      </w:pPr>
    </w:p>
    <w:p w:rsidR="00AD335D" w:rsidRDefault="00DC199E" w:rsidP="00081EBE">
      <w:pPr>
        <w:pStyle w:val="IEEEHeading1"/>
      </w:pPr>
      <w:r>
        <w:lastRenderedPageBreak/>
        <w:t>Pendahuluan</w:t>
      </w:r>
    </w:p>
    <w:p w:rsidR="00A25B9A" w:rsidRPr="00A25B9A" w:rsidRDefault="00A25B9A" w:rsidP="00A25B9A">
      <w:pPr>
        <w:pStyle w:val="IEEEParagraph"/>
      </w:pPr>
    </w:p>
    <w:p w:rsidR="00907617" w:rsidRPr="007E6491" w:rsidRDefault="00907617" w:rsidP="005C68E1">
      <w:pPr>
        <w:pStyle w:val="Text"/>
        <w:numPr>
          <w:ilvl w:val="0"/>
          <w:numId w:val="9"/>
        </w:numPr>
        <w:ind w:left="284" w:hanging="284"/>
        <w:rPr>
          <w:i/>
          <w:lang w:val="id-ID"/>
        </w:rPr>
      </w:pPr>
      <w:r w:rsidRPr="007E6491">
        <w:rPr>
          <w:i/>
          <w:lang w:val="id-ID"/>
        </w:rPr>
        <w:t>Identifikasi Masalah</w:t>
      </w:r>
    </w:p>
    <w:p w:rsidR="00907617" w:rsidRDefault="00907617" w:rsidP="00907617">
      <w:pPr>
        <w:pStyle w:val="ListParagraph"/>
        <w:spacing w:after="0" w:line="240" w:lineRule="auto"/>
        <w:ind w:left="0" w:firstLine="284"/>
        <w:jc w:val="both"/>
        <w:rPr>
          <w:rFonts w:ascii="Times New Roman" w:hAnsi="Times New Roman" w:cs="Times New Roman"/>
          <w:sz w:val="20"/>
          <w:szCs w:val="20"/>
        </w:rPr>
      </w:pPr>
      <w:r w:rsidRPr="00907617">
        <w:rPr>
          <w:rFonts w:ascii="Times New Roman" w:hAnsi="Times New Roman" w:cs="Times New Roman"/>
          <w:sz w:val="20"/>
          <w:szCs w:val="20"/>
        </w:rPr>
        <w:t xml:space="preserve">Dari jumlah </w:t>
      </w:r>
      <w:r w:rsidRPr="00907617">
        <w:rPr>
          <w:rFonts w:ascii="Times New Roman" w:hAnsi="Times New Roman" w:cs="Times New Roman"/>
          <w:i/>
          <w:sz w:val="20"/>
          <w:szCs w:val="20"/>
        </w:rPr>
        <w:t>hotspot</w:t>
      </w:r>
      <w:r w:rsidRPr="00907617">
        <w:rPr>
          <w:rFonts w:ascii="Times New Roman" w:hAnsi="Times New Roman" w:cs="Times New Roman"/>
          <w:sz w:val="20"/>
          <w:szCs w:val="20"/>
        </w:rPr>
        <w:t xml:space="preserve"> yang muncul disuatu area Provinsi, perlu dilakukan perangkingan berdasarkan prioritasnya yang terdiri dari 11 atribut yaitu luas daerah terbakar, arah mata angin, jarak dari sumber air, jarak dari pemukiman, jarak dari jalan, jarak dari posko, jarak dari lahan produktif, jarak dari suaka alam, jenis tanah, kelerengan permukaan dan waktu tempuh. Namun, banyaknya alternatif dan atribut memberikan kompleksitas perhitungan perankingan alternatif dalam pengambilan keputusan penentuan prioritas pemadaman </w:t>
      </w:r>
      <w:r w:rsidRPr="00907617">
        <w:rPr>
          <w:rFonts w:ascii="Times New Roman" w:hAnsi="Times New Roman" w:cs="Times New Roman"/>
          <w:i/>
          <w:sz w:val="20"/>
          <w:szCs w:val="20"/>
        </w:rPr>
        <w:t>hotspot</w:t>
      </w:r>
      <w:r w:rsidRPr="00907617">
        <w:rPr>
          <w:rFonts w:ascii="Times New Roman" w:hAnsi="Times New Roman" w:cs="Times New Roman"/>
          <w:sz w:val="20"/>
          <w:szCs w:val="20"/>
        </w:rPr>
        <w:t xml:space="preserve"> kebakaran hutan dan lahan.</w:t>
      </w:r>
    </w:p>
    <w:p w:rsidR="00907617" w:rsidRPr="007E6491" w:rsidRDefault="00907617" w:rsidP="005C68E1">
      <w:pPr>
        <w:pStyle w:val="Text"/>
        <w:numPr>
          <w:ilvl w:val="0"/>
          <w:numId w:val="9"/>
        </w:numPr>
        <w:ind w:left="284" w:hanging="284"/>
        <w:rPr>
          <w:i/>
          <w:lang w:val="id-ID"/>
        </w:rPr>
      </w:pPr>
      <w:r w:rsidRPr="007E6491">
        <w:rPr>
          <w:i/>
          <w:lang w:val="id-ID"/>
        </w:rPr>
        <w:t>Tinjauan Pustaka</w:t>
      </w:r>
    </w:p>
    <w:p w:rsidR="00907617" w:rsidRPr="00D54605" w:rsidRDefault="00907617" w:rsidP="005C68E1">
      <w:pPr>
        <w:pStyle w:val="Text"/>
        <w:numPr>
          <w:ilvl w:val="0"/>
          <w:numId w:val="10"/>
        </w:numPr>
        <w:ind w:left="567" w:hanging="283"/>
        <w:rPr>
          <w:i/>
          <w:lang w:val="id-ID"/>
        </w:rPr>
      </w:pPr>
      <w:r w:rsidRPr="00D54605">
        <w:rPr>
          <w:i/>
          <w:lang w:val="id-ID"/>
        </w:rPr>
        <w:t>Sistem Pendukung Keputusan</w:t>
      </w:r>
    </w:p>
    <w:p w:rsidR="00907617" w:rsidRDefault="00907617" w:rsidP="005337CE">
      <w:pPr>
        <w:pStyle w:val="Text"/>
        <w:spacing w:line="240" w:lineRule="auto"/>
        <w:ind w:firstLine="284"/>
        <w:rPr>
          <w:rFonts w:ascii="TimesNewRomanPSMT" w:hAnsi="TimesNewRomanPSMT" w:cs="TimesNewRomanPSMT"/>
        </w:rPr>
      </w:pPr>
      <w:r>
        <w:rPr>
          <w:lang w:val="id-ID"/>
        </w:rPr>
        <w:t xml:space="preserve">Sistem pendukung keputusan </w:t>
      </w:r>
      <w:r w:rsidRPr="00907617">
        <w:rPr>
          <w:rFonts w:ascii="TimesNewRomanPSMT" w:hAnsi="TimesNewRomanPSMT" w:cs="TimesNewRomanPSMT"/>
        </w:rPr>
        <w:t>yaitu sebuah sistem berbasis komputer yang adaptif, fleksibel, dan interaktif yang digunakan untuk memecahkan masalah-masalah tidak terstruktur sehingga meningkatkan nilai keputusan yang diambil</w:t>
      </w:r>
      <w:sdt>
        <w:sdtPr>
          <w:rPr>
            <w:rFonts w:ascii="TimesNewRomanPSMT" w:hAnsi="TimesNewRomanPSMT" w:cs="TimesNewRomanPSMT"/>
          </w:rPr>
          <w:id w:val="-2005813296"/>
          <w:citation/>
        </w:sdtPr>
        <w:sdtEndPr/>
        <w:sdtContent>
          <w:r w:rsidR="00F71DCE">
            <w:rPr>
              <w:rFonts w:ascii="TimesNewRomanPSMT" w:hAnsi="TimesNewRomanPSMT" w:cs="TimesNewRomanPSMT"/>
            </w:rPr>
            <w:fldChar w:fldCharType="begin"/>
          </w:r>
          <w:r w:rsidR="00F71DCE">
            <w:rPr>
              <w:rFonts w:ascii="TimesNewRomanPSMT" w:hAnsi="TimesNewRomanPSMT" w:cs="TimesNewRomanPSMT"/>
              <w:lang w:val="id-ID"/>
            </w:rPr>
            <w:instrText xml:space="preserve"> CITATION Lem13 \l 1057 </w:instrText>
          </w:r>
          <w:r w:rsidR="00F71DCE">
            <w:rPr>
              <w:rFonts w:ascii="TimesNewRomanPSMT" w:hAnsi="TimesNewRomanPSMT" w:cs="TimesNewRomanPSMT"/>
            </w:rPr>
            <w:fldChar w:fldCharType="separate"/>
          </w:r>
          <w:r w:rsidR="00F71DCE">
            <w:rPr>
              <w:rFonts w:ascii="TimesNewRomanPSMT" w:hAnsi="TimesNewRomanPSMT" w:cs="TimesNewRomanPSMT"/>
              <w:noProof/>
              <w:lang w:val="id-ID"/>
            </w:rPr>
            <w:t xml:space="preserve"> </w:t>
          </w:r>
          <w:r w:rsidR="00F71DCE" w:rsidRPr="00F71DCE">
            <w:rPr>
              <w:rFonts w:ascii="TimesNewRomanPSMT" w:hAnsi="TimesNewRomanPSMT" w:cs="TimesNewRomanPSMT"/>
              <w:noProof/>
              <w:lang w:val="id-ID"/>
            </w:rPr>
            <w:t>[1]</w:t>
          </w:r>
          <w:r w:rsidR="00F71DCE">
            <w:rPr>
              <w:rFonts w:ascii="TimesNewRomanPSMT" w:hAnsi="TimesNewRomanPSMT" w:cs="TimesNewRomanPSMT"/>
            </w:rPr>
            <w:fldChar w:fldCharType="end"/>
          </w:r>
        </w:sdtContent>
      </w:sdt>
      <w:r w:rsidRPr="00907617">
        <w:rPr>
          <w:rFonts w:ascii="TimesNewRomanPSMT" w:hAnsi="TimesNewRomanPSMT" w:cs="TimesNewRomanPSMT"/>
        </w:rPr>
        <w:t>.</w:t>
      </w:r>
    </w:p>
    <w:p w:rsidR="00907617" w:rsidRPr="00D54605" w:rsidRDefault="005337CE" w:rsidP="005C68E1">
      <w:pPr>
        <w:pStyle w:val="Text"/>
        <w:numPr>
          <w:ilvl w:val="0"/>
          <w:numId w:val="10"/>
        </w:numPr>
        <w:spacing w:line="240" w:lineRule="auto"/>
        <w:ind w:left="567" w:hanging="283"/>
        <w:rPr>
          <w:i/>
          <w:lang w:val="id-ID"/>
        </w:rPr>
      </w:pPr>
      <w:r w:rsidRPr="00D54605">
        <w:rPr>
          <w:i/>
          <w:lang w:val="id-ID"/>
        </w:rPr>
        <w:t>Analytic Hierarchy Process (AHP)</w:t>
      </w:r>
    </w:p>
    <w:p w:rsidR="005337CE" w:rsidRPr="005337CE" w:rsidRDefault="005337CE" w:rsidP="005337CE">
      <w:pPr>
        <w:pStyle w:val="ListParagraph"/>
        <w:spacing w:after="0" w:line="240" w:lineRule="auto"/>
        <w:ind w:left="0" w:right="-1" w:firstLine="709"/>
        <w:jc w:val="both"/>
        <w:rPr>
          <w:rFonts w:ascii="Times New Roman" w:eastAsiaTheme="minorEastAsia" w:hAnsi="Times New Roman" w:cs="Times New Roman"/>
          <w:sz w:val="20"/>
          <w:szCs w:val="20"/>
          <w:lang w:eastAsia="id-ID"/>
        </w:rPr>
      </w:pPr>
      <w:r w:rsidRPr="005337CE">
        <w:rPr>
          <w:rFonts w:ascii="Times New Roman" w:hAnsi="Times New Roman" w:cs="Times New Roman"/>
          <w:sz w:val="20"/>
          <w:szCs w:val="20"/>
        </w:rPr>
        <w:t>Metode Analytic Hierarchy Process (AHP)</w:t>
      </w:r>
      <w:r w:rsidRPr="005337CE">
        <w:rPr>
          <w:rFonts w:ascii="Times New Roman" w:hAnsi="Times New Roman" w:cs="Times New Roman"/>
          <w:i/>
          <w:sz w:val="20"/>
          <w:szCs w:val="20"/>
        </w:rPr>
        <w:t xml:space="preserve"> </w:t>
      </w:r>
      <w:r w:rsidRPr="005337CE">
        <w:rPr>
          <w:rFonts w:ascii="Times New Roman" w:hAnsi="Times New Roman" w:cs="Times New Roman"/>
          <w:sz w:val="20"/>
          <w:szCs w:val="20"/>
        </w:rPr>
        <w:t>merupakan metode yang digunakan untuk mencari ranking dari berbagai alternatif dalam pemecahan suatu masalah. Prinsip dasar yang harus dipahami dalam metode AHP yaitu</w:t>
      </w:r>
      <w:sdt>
        <w:sdtPr>
          <w:rPr>
            <w:rFonts w:ascii="Times New Roman" w:hAnsi="Times New Roman" w:cs="Times New Roman"/>
            <w:sz w:val="20"/>
            <w:szCs w:val="20"/>
          </w:rPr>
          <w:id w:val="-1445985524"/>
          <w:citation/>
        </w:sdtPr>
        <w:sdtEndPr/>
        <w:sdtContent>
          <w:r w:rsidR="00F71DCE">
            <w:rPr>
              <w:rFonts w:ascii="Times New Roman" w:hAnsi="Times New Roman" w:cs="Times New Roman"/>
              <w:sz w:val="20"/>
              <w:szCs w:val="20"/>
            </w:rPr>
            <w:fldChar w:fldCharType="begin"/>
          </w:r>
          <w:r w:rsidR="00F71DCE">
            <w:rPr>
              <w:rFonts w:ascii="Times New Roman" w:hAnsi="Times New Roman" w:cs="Times New Roman"/>
              <w:sz w:val="20"/>
              <w:szCs w:val="20"/>
            </w:rPr>
            <w:instrText xml:space="preserve"> CITATION Lem13 \l 1057 </w:instrText>
          </w:r>
          <w:r w:rsidR="00F71DCE">
            <w:rPr>
              <w:rFonts w:ascii="Times New Roman" w:hAnsi="Times New Roman" w:cs="Times New Roman"/>
              <w:sz w:val="20"/>
              <w:szCs w:val="20"/>
            </w:rPr>
            <w:fldChar w:fldCharType="separate"/>
          </w:r>
          <w:r w:rsidR="00F71DCE">
            <w:rPr>
              <w:rFonts w:ascii="Times New Roman" w:hAnsi="Times New Roman" w:cs="Times New Roman"/>
              <w:noProof/>
              <w:sz w:val="20"/>
              <w:szCs w:val="20"/>
            </w:rPr>
            <w:t xml:space="preserve"> </w:t>
          </w:r>
          <w:r w:rsidR="00F71DCE" w:rsidRPr="00F71DCE">
            <w:rPr>
              <w:rFonts w:ascii="Times New Roman" w:hAnsi="Times New Roman" w:cs="Times New Roman"/>
              <w:noProof/>
              <w:sz w:val="20"/>
              <w:szCs w:val="20"/>
            </w:rPr>
            <w:t>[1]</w:t>
          </w:r>
          <w:r w:rsidR="00F71DCE">
            <w:rPr>
              <w:rFonts w:ascii="Times New Roman" w:hAnsi="Times New Roman" w:cs="Times New Roman"/>
              <w:sz w:val="20"/>
              <w:szCs w:val="20"/>
            </w:rPr>
            <w:fldChar w:fldCharType="end"/>
          </w:r>
        </w:sdtContent>
      </w:sdt>
      <w:sdt>
        <w:sdtPr>
          <w:rPr>
            <w:rFonts w:ascii="Times New Roman" w:hAnsi="Times New Roman" w:cs="Times New Roman"/>
            <w:sz w:val="20"/>
            <w:szCs w:val="20"/>
          </w:rPr>
          <w:id w:val="614493609"/>
          <w:citation/>
        </w:sdtPr>
        <w:sdtEndPr/>
        <w:sdtContent>
          <w:r w:rsidR="00F71DCE">
            <w:rPr>
              <w:rFonts w:ascii="Times New Roman" w:hAnsi="Times New Roman" w:cs="Times New Roman"/>
              <w:sz w:val="20"/>
              <w:szCs w:val="20"/>
            </w:rPr>
            <w:fldChar w:fldCharType="begin"/>
          </w:r>
          <w:r w:rsidR="00F71DCE">
            <w:rPr>
              <w:rFonts w:ascii="Times New Roman" w:hAnsi="Times New Roman" w:cs="Times New Roman"/>
              <w:sz w:val="20"/>
              <w:szCs w:val="20"/>
            </w:rPr>
            <w:instrText xml:space="preserve"> CITATION Dan14 \l 1057 </w:instrText>
          </w:r>
          <w:r w:rsidR="00F71DCE">
            <w:rPr>
              <w:rFonts w:ascii="Times New Roman" w:hAnsi="Times New Roman" w:cs="Times New Roman"/>
              <w:sz w:val="20"/>
              <w:szCs w:val="20"/>
            </w:rPr>
            <w:fldChar w:fldCharType="separate"/>
          </w:r>
          <w:r w:rsidR="00F71DCE">
            <w:rPr>
              <w:rFonts w:ascii="Times New Roman" w:hAnsi="Times New Roman" w:cs="Times New Roman"/>
              <w:noProof/>
              <w:sz w:val="20"/>
              <w:szCs w:val="20"/>
            </w:rPr>
            <w:t xml:space="preserve"> </w:t>
          </w:r>
          <w:r w:rsidR="00F71DCE" w:rsidRPr="00F71DCE">
            <w:rPr>
              <w:rFonts w:ascii="Times New Roman" w:hAnsi="Times New Roman" w:cs="Times New Roman"/>
              <w:noProof/>
              <w:sz w:val="20"/>
              <w:szCs w:val="20"/>
            </w:rPr>
            <w:t>[2]</w:t>
          </w:r>
          <w:r w:rsidR="00F71DCE">
            <w:rPr>
              <w:rFonts w:ascii="Times New Roman" w:hAnsi="Times New Roman" w:cs="Times New Roman"/>
              <w:sz w:val="20"/>
              <w:szCs w:val="20"/>
            </w:rPr>
            <w:fldChar w:fldCharType="end"/>
          </w:r>
        </w:sdtContent>
      </w:sdt>
      <w:r w:rsidRPr="005337CE">
        <w:rPr>
          <w:rFonts w:ascii="Times New Roman" w:eastAsiaTheme="minorEastAsia" w:hAnsi="Times New Roman" w:cs="Times New Roman"/>
          <w:sz w:val="20"/>
          <w:szCs w:val="20"/>
          <w:lang w:eastAsia="id-ID"/>
        </w:rPr>
        <w:t>:</w:t>
      </w:r>
    </w:p>
    <w:p w:rsidR="005337CE" w:rsidRPr="009F1093" w:rsidRDefault="005337CE" w:rsidP="005C68E1">
      <w:pPr>
        <w:pStyle w:val="ListParagraph"/>
        <w:numPr>
          <w:ilvl w:val="0"/>
          <w:numId w:val="11"/>
        </w:numPr>
        <w:autoSpaceDE w:val="0"/>
        <w:autoSpaceDN w:val="0"/>
        <w:adjustRightInd w:val="0"/>
        <w:spacing w:after="0" w:line="240" w:lineRule="auto"/>
        <w:ind w:left="567" w:hanging="283"/>
        <w:jc w:val="both"/>
        <w:rPr>
          <w:rFonts w:ascii="Times New Roman" w:eastAsiaTheme="minorEastAsia" w:hAnsi="Times New Roman" w:cs="Times New Roman"/>
          <w:i/>
          <w:sz w:val="20"/>
          <w:szCs w:val="20"/>
          <w:lang w:eastAsia="id-ID"/>
        </w:rPr>
      </w:pPr>
      <w:r w:rsidRPr="005337CE">
        <w:rPr>
          <w:rFonts w:ascii="Times New Roman" w:eastAsiaTheme="minorEastAsia" w:hAnsi="Times New Roman" w:cs="Times New Roman"/>
          <w:i/>
          <w:sz w:val="20"/>
          <w:szCs w:val="20"/>
          <w:lang w:eastAsia="id-ID"/>
        </w:rPr>
        <w:t xml:space="preserve">Decomposition </w:t>
      </w:r>
      <w:r w:rsidRPr="005337CE">
        <w:rPr>
          <w:rFonts w:ascii="Times New Roman" w:eastAsiaTheme="minorEastAsia" w:hAnsi="Times New Roman" w:cs="Times New Roman"/>
          <w:sz w:val="20"/>
          <w:szCs w:val="20"/>
          <w:lang w:eastAsia="id-ID"/>
        </w:rPr>
        <w:t xml:space="preserve">adalah membagi problema yang utuh menjadi unsur – unsurnya ke bentuk hirarki proses pengambilan keputusan, dimana setiap unsur atau elemen saling berhubungan. Struktur </w:t>
      </w:r>
      <w:r w:rsidRPr="005337CE">
        <w:rPr>
          <w:rFonts w:ascii="Times New Roman" w:eastAsiaTheme="minorEastAsia" w:hAnsi="Times New Roman" w:cs="Times New Roman"/>
          <w:iCs/>
          <w:sz w:val="20"/>
          <w:szCs w:val="20"/>
          <w:lang w:eastAsia="id-ID"/>
        </w:rPr>
        <w:t>dekomposisi</w:t>
      </w:r>
      <w:r w:rsidRPr="005337CE">
        <w:rPr>
          <w:rFonts w:ascii="Times New Roman" w:eastAsiaTheme="minorEastAsia" w:hAnsi="Times New Roman" w:cs="Times New Roman"/>
          <w:i/>
          <w:iCs/>
          <w:sz w:val="20"/>
          <w:szCs w:val="20"/>
          <w:lang w:eastAsia="id-ID"/>
        </w:rPr>
        <w:t xml:space="preserve"> </w:t>
      </w:r>
      <w:r w:rsidRPr="005337CE">
        <w:rPr>
          <w:rFonts w:ascii="Times New Roman" w:eastAsiaTheme="minorEastAsia" w:hAnsi="Times New Roman" w:cs="Times New Roman"/>
          <w:sz w:val="20"/>
          <w:szCs w:val="20"/>
          <w:lang w:eastAsia="id-ID"/>
        </w:rPr>
        <w:t>yakni:</w:t>
      </w:r>
    </w:p>
    <w:p w:rsidR="009F1093" w:rsidRPr="005337CE" w:rsidRDefault="009F1093" w:rsidP="009F1093">
      <w:pPr>
        <w:pStyle w:val="ListParagraph"/>
        <w:autoSpaceDE w:val="0"/>
        <w:autoSpaceDN w:val="0"/>
        <w:adjustRightInd w:val="0"/>
        <w:spacing w:after="0" w:line="240" w:lineRule="auto"/>
        <w:ind w:left="567"/>
        <w:jc w:val="both"/>
        <w:rPr>
          <w:rFonts w:ascii="Times New Roman" w:eastAsiaTheme="minorEastAsia" w:hAnsi="Times New Roman" w:cs="Times New Roman"/>
          <w:i/>
          <w:sz w:val="20"/>
          <w:szCs w:val="20"/>
          <w:lang w:eastAsia="id-ID"/>
        </w:rPr>
      </w:pPr>
    </w:p>
    <w:p w:rsidR="005337CE" w:rsidRPr="005337CE" w:rsidRDefault="005337CE" w:rsidP="005C68E1">
      <w:pPr>
        <w:pStyle w:val="ListParagraph"/>
        <w:numPr>
          <w:ilvl w:val="0"/>
          <w:numId w:val="12"/>
        </w:numPr>
        <w:autoSpaceDE w:val="0"/>
        <w:autoSpaceDN w:val="0"/>
        <w:adjustRightInd w:val="0"/>
        <w:spacing w:after="0" w:line="240" w:lineRule="auto"/>
        <w:ind w:left="1134" w:hanging="425"/>
        <w:jc w:val="both"/>
        <w:rPr>
          <w:rFonts w:ascii="Times New Roman" w:eastAsiaTheme="minorEastAsia" w:hAnsi="Times New Roman" w:cs="Times New Roman"/>
          <w:sz w:val="20"/>
          <w:szCs w:val="20"/>
          <w:lang w:eastAsia="id-ID"/>
        </w:rPr>
      </w:pPr>
      <w:r w:rsidRPr="005337CE">
        <w:rPr>
          <w:rFonts w:ascii="Times New Roman" w:eastAsiaTheme="minorEastAsia" w:hAnsi="Times New Roman" w:cs="Times New Roman"/>
          <w:sz w:val="20"/>
          <w:szCs w:val="20"/>
          <w:lang w:eastAsia="id-ID"/>
        </w:rPr>
        <w:t>Tingkat pertama</w:t>
      </w:r>
      <w:r w:rsidRPr="005337CE">
        <w:rPr>
          <w:rFonts w:ascii="Times New Roman" w:eastAsiaTheme="minorEastAsia" w:hAnsi="Times New Roman" w:cs="Times New Roman"/>
          <w:sz w:val="20"/>
          <w:szCs w:val="20"/>
          <w:lang w:eastAsia="id-ID"/>
        </w:rPr>
        <w:tab/>
        <w:t xml:space="preserve">: Sasaran  </w:t>
      </w:r>
    </w:p>
    <w:p w:rsidR="005337CE" w:rsidRPr="005337CE" w:rsidRDefault="005337CE" w:rsidP="005C68E1">
      <w:pPr>
        <w:pStyle w:val="ListParagraph"/>
        <w:numPr>
          <w:ilvl w:val="0"/>
          <w:numId w:val="12"/>
        </w:numPr>
        <w:spacing w:after="0" w:line="240" w:lineRule="auto"/>
        <w:ind w:left="1134" w:hanging="425"/>
        <w:rPr>
          <w:rFonts w:ascii="Times New Roman" w:eastAsiaTheme="minorEastAsia" w:hAnsi="Times New Roman" w:cs="Times New Roman"/>
          <w:sz w:val="20"/>
          <w:szCs w:val="20"/>
          <w:lang w:eastAsia="id-ID"/>
        </w:rPr>
      </w:pPr>
      <w:r w:rsidRPr="005337CE">
        <w:rPr>
          <w:rFonts w:ascii="Times New Roman" w:eastAsiaTheme="minorEastAsia" w:hAnsi="Times New Roman" w:cs="Times New Roman"/>
          <w:sz w:val="20"/>
          <w:szCs w:val="20"/>
          <w:lang w:eastAsia="id-ID"/>
        </w:rPr>
        <w:t>Tingkat kedua</w:t>
      </w:r>
      <w:r w:rsidRPr="005337CE">
        <w:rPr>
          <w:rFonts w:ascii="Times New Roman" w:eastAsiaTheme="minorEastAsia" w:hAnsi="Times New Roman" w:cs="Times New Roman"/>
          <w:sz w:val="20"/>
          <w:szCs w:val="20"/>
          <w:lang w:eastAsia="id-ID"/>
        </w:rPr>
        <w:tab/>
        <w:t xml:space="preserve">: Kriteria – kriteria </w:t>
      </w:r>
    </w:p>
    <w:p w:rsidR="005337CE" w:rsidRPr="005337CE" w:rsidRDefault="005337CE" w:rsidP="005C68E1">
      <w:pPr>
        <w:pStyle w:val="ListParagraph"/>
        <w:numPr>
          <w:ilvl w:val="0"/>
          <w:numId w:val="12"/>
        </w:numPr>
        <w:tabs>
          <w:tab w:val="left" w:pos="2127"/>
        </w:tabs>
        <w:spacing w:after="0" w:line="240" w:lineRule="auto"/>
        <w:ind w:left="1134" w:hanging="425"/>
        <w:jc w:val="both"/>
        <w:rPr>
          <w:rFonts w:ascii="Times New Roman" w:eastAsiaTheme="minorEastAsia" w:hAnsi="Times New Roman" w:cs="Times New Roman"/>
          <w:sz w:val="20"/>
          <w:szCs w:val="20"/>
          <w:lang w:eastAsia="id-ID"/>
        </w:rPr>
      </w:pPr>
      <w:r w:rsidRPr="005337CE">
        <w:rPr>
          <w:rFonts w:ascii="Times New Roman" w:eastAsiaTheme="minorEastAsia" w:hAnsi="Times New Roman" w:cs="Times New Roman"/>
          <w:sz w:val="20"/>
          <w:szCs w:val="20"/>
          <w:lang w:eastAsia="id-ID"/>
        </w:rPr>
        <w:t>Tingkat ketiga</w:t>
      </w:r>
      <w:r w:rsidRPr="005337CE">
        <w:rPr>
          <w:rFonts w:ascii="Times New Roman" w:eastAsiaTheme="minorEastAsia" w:hAnsi="Times New Roman" w:cs="Times New Roman"/>
          <w:sz w:val="20"/>
          <w:szCs w:val="20"/>
          <w:lang w:eastAsia="id-ID"/>
        </w:rPr>
        <w:tab/>
        <w:t>: Alternatif – alternative</w:t>
      </w:r>
    </w:p>
    <w:p w:rsidR="005337CE" w:rsidRPr="005337CE" w:rsidRDefault="005337CE" w:rsidP="005337CE">
      <w:pPr>
        <w:jc w:val="center"/>
        <w:rPr>
          <w:sz w:val="20"/>
          <w:szCs w:val="20"/>
        </w:rPr>
      </w:pPr>
      <w:r w:rsidRPr="005337CE">
        <w:rPr>
          <w:noProof/>
          <w:sz w:val="20"/>
          <w:szCs w:val="20"/>
          <w:lang w:val="id-ID" w:eastAsia="id-ID"/>
        </w:rPr>
        <w:lastRenderedPageBreak/>
        <w:drawing>
          <wp:inline distT="0" distB="0" distL="0" distR="0" wp14:anchorId="5A250E61" wp14:editId="5AA572EF">
            <wp:extent cx="2437083" cy="8753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53053" cy="881071"/>
                    </a:xfrm>
                    <a:prstGeom prst="rect">
                      <a:avLst/>
                    </a:prstGeom>
                  </pic:spPr>
                </pic:pic>
              </a:graphicData>
            </a:graphic>
          </wp:inline>
        </w:drawing>
      </w:r>
    </w:p>
    <w:p w:rsidR="005337CE" w:rsidRPr="005C68E1" w:rsidRDefault="005337CE" w:rsidP="005337CE">
      <w:pPr>
        <w:pStyle w:val="Caption"/>
        <w:spacing w:before="0" w:after="0"/>
        <w:jc w:val="center"/>
        <w:rPr>
          <w:b w:val="0"/>
          <w:i/>
        </w:rPr>
      </w:pPr>
      <w:r w:rsidRPr="005C68E1">
        <w:rPr>
          <w:b w:val="0"/>
        </w:rPr>
        <w:t xml:space="preserve">Gambar </w:t>
      </w:r>
      <w:r w:rsidR="007E6491">
        <w:rPr>
          <w:b w:val="0"/>
        </w:rPr>
        <w:t>1</w:t>
      </w:r>
      <w:r w:rsidR="005C68E1" w:rsidRPr="005C68E1">
        <w:rPr>
          <w:b w:val="0"/>
        </w:rPr>
        <w:t xml:space="preserve"> </w:t>
      </w:r>
      <w:r w:rsidRPr="005C68E1">
        <w:rPr>
          <w:b w:val="0"/>
        </w:rPr>
        <w:t>Struktur dekomposisi AHP</w:t>
      </w:r>
    </w:p>
    <w:p w:rsidR="005337CE" w:rsidRPr="005337CE" w:rsidRDefault="005337CE" w:rsidP="005C68E1">
      <w:pPr>
        <w:pStyle w:val="ListParagraph"/>
        <w:numPr>
          <w:ilvl w:val="0"/>
          <w:numId w:val="11"/>
        </w:numPr>
        <w:autoSpaceDE w:val="0"/>
        <w:autoSpaceDN w:val="0"/>
        <w:adjustRightInd w:val="0"/>
        <w:spacing w:after="0" w:line="240" w:lineRule="auto"/>
        <w:ind w:left="567" w:hanging="283"/>
        <w:jc w:val="both"/>
        <w:rPr>
          <w:rFonts w:ascii="Times New Roman" w:eastAsiaTheme="minorEastAsia" w:hAnsi="Times New Roman" w:cs="Times New Roman"/>
          <w:sz w:val="20"/>
          <w:szCs w:val="20"/>
          <w:lang w:eastAsia="id-ID"/>
        </w:rPr>
      </w:pPr>
      <w:r w:rsidRPr="005337CE">
        <w:rPr>
          <w:rFonts w:ascii="Times New Roman" w:eastAsiaTheme="minorEastAsia" w:hAnsi="Times New Roman" w:cs="Times New Roman"/>
          <w:i/>
          <w:sz w:val="20"/>
          <w:szCs w:val="20"/>
          <w:lang w:eastAsia="id-ID"/>
        </w:rPr>
        <w:t>Comparative Judgement</w:t>
      </w:r>
      <w:r w:rsidRPr="005337CE">
        <w:rPr>
          <w:rFonts w:ascii="Times New Roman" w:eastAsiaTheme="minorEastAsia" w:hAnsi="Times New Roman" w:cs="Times New Roman"/>
          <w:sz w:val="20"/>
          <w:szCs w:val="20"/>
          <w:lang w:eastAsia="id-ID"/>
        </w:rPr>
        <w:t xml:space="preserve"> merupakan inti dari AHP karena akan berpengaruh terhadap urutan prioritas dari elemen – elemennya. Hasil dari penilaian ini lebih mudah disajikan dalam bentuk </w:t>
      </w:r>
      <w:r w:rsidRPr="005337CE">
        <w:rPr>
          <w:rFonts w:ascii="Times New Roman" w:eastAsiaTheme="minorEastAsia" w:hAnsi="Times New Roman" w:cs="Times New Roman"/>
          <w:i/>
          <w:iCs/>
          <w:sz w:val="20"/>
          <w:szCs w:val="20"/>
          <w:lang w:eastAsia="id-ID"/>
        </w:rPr>
        <w:t xml:space="preserve">matriks pairwise comparisons </w:t>
      </w:r>
      <w:r w:rsidRPr="005337CE">
        <w:rPr>
          <w:rFonts w:ascii="Times New Roman" w:eastAsiaTheme="minorEastAsia" w:hAnsi="Times New Roman" w:cs="Times New Roman"/>
          <w:sz w:val="20"/>
          <w:szCs w:val="20"/>
          <w:lang w:eastAsia="id-ID"/>
        </w:rPr>
        <w:t>yaitu matriks perbandingan berpasangan yang memuat tingkat preferensi beberapa alternatif untuk tiap kriteria. Nilai numerik yang digunakan untuk seluruh perbandingan diperoleh dari skala 1 sampai 9 yang telah ditetapkan ol</w:t>
      </w:r>
      <w:r w:rsidR="00D54605">
        <w:rPr>
          <w:rFonts w:ascii="Times New Roman" w:eastAsiaTheme="minorEastAsia" w:hAnsi="Times New Roman" w:cs="Times New Roman"/>
          <w:sz w:val="20"/>
          <w:szCs w:val="20"/>
          <w:lang w:eastAsia="id-ID"/>
        </w:rPr>
        <w:t>eh Saaty, seperti pada tabel I</w:t>
      </w:r>
      <w:r w:rsidRPr="005337CE">
        <w:rPr>
          <w:rFonts w:ascii="Times New Roman" w:eastAsiaTheme="minorEastAsia" w:hAnsi="Times New Roman" w:cs="Times New Roman"/>
          <w:sz w:val="20"/>
          <w:szCs w:val="20"/>
          <w:lang w:eastAsia="id-ID"/>
        </w:rPr>
        <w:t xml:space="preserve"> berikut ini:</w:t>
      </w:r>
    </w:p>
    <w:p w:rsidR="005337CE" w:rsidRPr="005337CE" w:rsidRDefault="005337CE" w:rsidP="005337CE">
      <w:pPr>
        <w:pStyle w:val="ListParagraph"/>
        <w:spacing w:after="0" w:line="240" w:lineRule="auto"/>
        <w:ind w:left="0" w:firstLine="720"/>
        <w:jc w:val="center"/>
        <w:rPr>
          <w:rFonts w:ascii="Times New Roman" w:eastAsia="Times New Roman" w:hAnsi="Times New Roman" w:cs="Times New Roman"/>
          <w:sz w:val="20"/>
          <w:szCs w:val="20"/>
          <w:lang w:eastAsia="id-ID"/>
        </w:rPr>
      </w:pPr>
    </w:p>
    <w:p w:rsidR="005C68E1" w:rsidRPr="005C68E1" w:rsidRDefault="002D0FB6" w:rsidP="005337CE">
      <w:pPr>
        <w:pStyle w:val="Caption"/>
        <w:spacing w:before="0" w:after="0"/>
        <w:jc w:val="center"/>
        <w:rPr>
          <w:b w:val="0"/>
          <w:sz w:val="16"/>
          <w:szCs w:val="16"/>
        </w:rPr>
      </w:pPr>
      <w:r w:rsidRPr="005C68E1">
        <w:rPr>
          <w:b w:val="0"/>
          <w:sz w:val="16"/>
          <w:szCs w:val="16"/>
        </w:rPr>
        <w:t>TABEL I</w:t>
      </w:r>
    </w:p>
    <w:p w:rsidR="005337CE" w:rsidRPr="005C68E1" w:rsidRDefault="002D0FB6" w:rsidP="005337CE">
      <w:pPr>
        <w:pStyle w:val="Caption"/>
        <w:spacing w:before="0" w:after="0"/>
        <w:jc w:val="center"/>
        <w:rPr>
          <w:rFonts w:eastAsia="Times New Roman"/>
          <w:b w:val="0"/>
          <w:i/>
          <w:sz w:val="16"/>
          <w:szCs w:val="16"/>
          <w:lang w:eastAsia="id-ID"/>
        </w:rPr>
      </w:pPr>
      <w:r w:rsidRPr="005C68E1">
        <w:rPr>
          <w:b w:val="0"/>
          <w:sz w:val="16"/>
          <w:szCs w:val="16"/>
        </w:rPr>
        <w:t>SKALA SAATY</w:t>
      </w:r>
    </w:p>
    <w:tbl>
      <w:tblPr>
        <w:tblW w:w="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7"/>
        <w:gridCol w:w="779"/>
        <w:gridCol w:w="2409"/>
      </w:tblGrid>
      <w:tr w:rsidR="005337CE" w:rsidRPr="005337CE" w:rsidTr="005337CE">
        <w:trPr>
          <w:trHeight w:val="20"/>
          <w:jc w:val="center"/>
        </w:trPr>
        <w:tc>
          <w:tcPr>
            <w:tcW w:w="1207" w:type="dxa"/>
            <w:shd w:val="clear" w:color="auto" w:fill="D9D9D9" w:themeFill="background1" w:themeFillShade="D9"/>
            <w:tcMar>
              <w:top w:w="0" w:type="dxa"/>
              <w:left w:w="108" w:type="dxa"/>
              <w:bottom w:w="0" w:type="dxa"/>
              <w:right w:w="108" w:type="dxa"/>
            </w:tcMar>
            <w:vAlign w:val="center"/>
            <w:hideMark/>
          </w:tcPr>
          <w:p w:rsidR="005337CE" w:rsidRPr="005337CE" w:rsidRDefault="005337CE" w:rsidP="005337CE">
            <w:pPr>
              <w:jc w:val="center"/>
              <w:rPr>
                <w:rFonts w:eastAsia="Times New Roman"/>
                <w:sz w:val="18"/>
                <w:szCs w:val="18"/>
                <w:lang w:eastAsia="id-ID"/>
              </w:rPr>
            </w:pPr>
            <w:r w:rsidRPr="005337CE">
              <w:rPr>
                <w:rFonts w:eastAsia="Times New Roman"/>
                <w:b/>
                <w:bCs/>
                <w:sz w:val="18"/>
                <w:szCs w:val="18"/>
                <w:lang w:eastAsia="id-ID"/>
              </w:rPr>
              <w:t>Tingkat Kepentingan</w:t>
            </w:r>
          </w:p>
        </w:tc>
        <w:tc>
          <w:tcPr>
            <w:tcW w:w="779" w:type="dxa"/>
            <w:shd w:val="clear" w:color="auto" w:fill="D9D9D9" w:themeFill="background1" w:themeFillShade="D9"/>
            <w:vAlign w:val="center"/>
            <w:hideMark/>
          </w:tcPr>
          <w:p w:rsidR="005337CE" w:rsidRPr="005337CE" w:rsidRDefault="005337CE" w:rsidP="005337CE">
            <w:pPr>
              <w:ind w:left="154"/>
              <w:rPr>
                <w:rFonts w:eastAsia="Times New Roman"/>
                <w:sz w:val="18"/>
                <w:szCs w:val="18"/>
                <w:lang w:eastAsia="id-ID"/>
              </w:rPr>
            </w:pPr>
            <w:r w:rsidRPr="005337CE">
              <w:rPr>
                <w:rFonts w:eastAsia="Times New Roman"/>
                <w:b/>
                <w:bCs/>
                <w:sz w:val="18"/>
                <w:szCs w:val="18"/>
                <w:lang w:eastAsia="id-ID"/>
              </w:rPr>
              <w:t>Definisi</w:t>
            </w:r>
          </w:p>
        </w:tc>
        <w:tc>
          <w:tcPr>
            <w:tcW w:w="2409" w:type="dxa"/>
            <w:shd w:val="clear" w:color="auto" w:fill="D9D9D9" w:themeFill="background1" w:themeFillShade="D9"/>
            <w:vAlign w:val="center"/>
            <w:hideMark/>
          </w:tcPr>
          <w:p w:rsidR="005337CE" w:rsidRPr="005337CE" w:rsidRDefault="005337CE" w:rsidP="005337CE">
            <w:pPr>
              <w:ind w:left="116" w:right="99"/>
              <w:jc w:val="center"/>
              <w:rPr>
                <w:rFonts w:eastAsia="Times New Roman"/>
                <w:sz w:val="18"/>
                <w:szCs w:val="18"/>
                <w:lang w:eastAsia="id-ID"/>
              </w:rPr>
            </w:pPr>
            <w:r w:rsidRPr="005337CE">
              <w:rPr>
                <w:rFonts w:eastAsia="Times New Roman"/>
                <w:b/>
                <w:bCs/>
                <w:sz w:val="18"/>
                <w:szCs w:val="18"/>
                <w:lang w:eastAsia="id-ID"/>
              </w:rPr>
              <w:t>Keterangan</w:t>
            </w:r>
          </w:p>
        </w:tc>
      </w:tr>
      <w:tr w:rsidR="005337CE" w:rsidRPr="005337CE" w:rsidTr="005337CE">
        <w:trPr>
          <w:trHeight w:val="20"/>
          <w:jc w:val="center"/>
        </w:trPr>
        <w:tc>
          <w:tcPr>
            <w:tcW w:w="1207" w:type="dxa"/>
            <w:vAlign w:val="center"/>
            <w:hideMark/>
          </w:tcPr>
          <w:p w:rsidR="005337CE" w:rsidRPr="005337CE" w:rsidRDefault="005337CE" w:rsidP="005337CE">
            <w:pPr>
              <w:jc w:val="center"/>
              <w:rPr>
                <w:rFonts w:eastAsia="Times New Roman"/>
                <w:sz w:val="18"/>
                <w:szCs w:val="18"/>
                <w:lang w:eastAsia="id-ID"/>
              </w:rPr>
            </w:pPr>
            <w:r w:rsidRPr="005337CE">
              <w:rPr>
                <w:rFonts w:eastAsia="Times New Roman"/>
                <w:sz w:val="18"/>
                <w:szCs w:val="18"/>
                <w:lang w:eastAsia="id-ID"/>
              </w:rPr>
              <w:t>1</w:t>
            </w:r>
          </w:p>
        </w:tc>
        <w:tc>
          <w:tcPr>
            <w:tcW w:w="779" w:type="dxa"/>
            <w:vAlign w:val="center"/>
            <w:hideMark/>
          </w:tcPr>
          <w:p w:rsidR="005337CE" w:rsidRPr="005337CE" w:rsidRDefault="005337CE" w:rsidP="005337CE">
            <w:pPr>
              <w:ind w:left="154"/>
              <w:rPr>
                <w:rFonts w:eastAsia="Times New Roman"/>
                <w:sz w:val="18"/>
                <w:szCs w:val="18"/>
                <w:lang w:eastAsia="id-ID"/>
              </w:rPr>
            </w:pPr>
            <w:r w:rsidRPr="005337CE">
              <w:rPr>
                <w:rFonts w:eastAsia="Times New Roman"/>
                <w:sz w:val="18"/>
                <w:szCs w:val="18"/>
                <w:lang w:eastAsia="id-ID"/>
              </w:rPr>
              <w:t>Sama penting</w:t>
            </w:r>
          </w:p>
        </w:tc>
        <w:tc>
          <w:tcPr>
            <w:tcW w:w="2409" w:type="dxa"/>
            <w:hideMark/>
          </w:tcPr>
          <w:p w:rsidR="005337CE" w:rsidRPr="005337CE" w:rsidRDefault="005337CE" w:rsidP="005337CE">
            <w:pPr>
              <w:ind w:left="116" w:right="99"/>
              <w:jc w:val="both"/>
              <w:rPr>
                <w:rFonts w:eastAsia="Times New Roman"/>
                <w:sz w:val="18"/>
                <w:szCs w:val="18"/>
                <w:lang w:eastAsia="id-ID"/>
              </w:rPr>
            </w:pPr>
            <w:r w:rsidRPr="005337CE">
              <w:rPr>
                <w:rFonts w:eastAsia="Times New Roman"/>
                <w:sz w:val="18"/>
                <w:szCs w:val="18"/>
                <w:lang w:eastAsia="id-ID"/>
              </w:rPr>
              <w:t>Kedua elemen mempunyai pengaruh yang sama</w:t>
            </w:r>
          </w:p>
        </w:tc>
      </w:tr>
      <w:tr w:rsidR="005337CE" w:rsidRPr="005337CE" w:rsidTr="005337CE">
        <w:trPr>
          <w:trHeight w:val="20"/>
          <w:jc w:val="center"/>
        </w:trPr>
        <w:tc>
          <w:tcPr>
            <w:tcW w:w="1207" w:type="dxa"/>
            <w:vAlign w:val="center"/>
            <w:hideMark/>
          </w:tcPr>
          <w:p w:rsidR="005337CE" w:rsidRPr="005337CE" w:rsidRDefault="005337CE" w:rsidP="005337CE">
            <w:pPr>
              <w:jc w:val="center"/>
              <w:rPr>
                <w:rFonts w:eastAsia="Times New Roman"/>
                <w:sz w:val="18"/>
                <w:szCs w:val="18"/>
                <w:lang w:eastAsia="id-ID"/>
              </w:rPr>
            </w:pPr>
            <w:r w:rsidRPr="005337CE">
              <w:rPr>
                <w:rFonts w:eastAsia="Times New Roman"/>
                <w:sz w:val="18"/>
                <w:szCs w:val="18"/>
                <w:lang w:eastAsia="id-ID"/>
              </w:rPr>
              <w:t>3</w:t>
            </w:r>
          </w:p>
        </w:tc>
        <w:tc>
          <w:tcPr>
            <w:tcW w:w="779" w:type="dxa"/>
            <w:vAlign w:val="center"/>
            <w:hideMark/>
          </w:tcPr>
          <w:p w:rsidR="005337CE" w:rsidRPr="005337CE" w:rsidRDefault="005337CE" w:rsidP="005337CE">
            <w:pPr>
              <w:ind w:left="154"/>
              <w:rPr>
                <w:rFonts w:eastAsia="Times New Roman"/>
                <w:sz w:val="18"/>
                <w:szCs w:val="18"/>
                <w:lang w:eastAsia="id-ID"/>
              </w:rPr>
            </w:pPr>
            <w:r w:rsidRPr="005337CE">
              <w:rPr>
                <w:rFonts w:eastAsia="Times New Roman"/>
                <w:sz w:val="18"/>
                <w:szCs w:val="18"/>
                <w:lang w:eastAsia="id-ID"/>
              </w:rPr>
              <w:t>Sedikit lebih penting</w:t>
            </w:r>
          </w:p>
        </w:tc>
        <w:tc>
          <w:tcPr>
            <w:tcW w:w="2409" w:type="dxa"/>
            <w:hideMark/>
          </w:tcPr>
          <w:p w:rsidR="005337CE" w:rsidRPr="005337CE" w:rsidRDefault="005337CE" w:rsidP="005337CE">
            <w:pPr>
              <w:ind w:left="116" w:right="99"/>
              <w:jc w:val="both"/>
              <w:rPr>
                <w:rFonts w:eastAsia="Times New Roman"/>
                <w:sz w:val="18"/>
                <w:szCs w:val="18"/>
                <w:lang w:eastAsia="id-ID"/>
              </w:rPr>
            </w:pPr>
            <w:r w:rsidRPr="005337CE">
              <w:rPr>
                <w:rFonts w:eastAsia="Times New Roman"/>
                <w:sz w:val="18"/>
                <w:szCs w:val="18"/>
                <w:lang w:eastAsia="id-ID"/>
              </w:rPr>
              <w:t>Pengalaman dan penilaian sangat memihak satu elemen dibandingkan dengan pasangannya</w:t>
            </w:r>
          </w:p>
        </w:tc>
      </w:tr>
      <w:tr w:rsidR="005337CE" w:rsidRPr="005337CE" w:rsidTr="005337CE">
        <w:trPr>
          <w:trHeight w:val="20"/>
          <w:jc w:val="center"/>
        </w:trPr>
        <w:tc>
          <w:tcPr>
            <w:tcW w:w="1207" w:type="dxa"/>
            <w:vAlign w:val="center"/>
            <w:hideMark/>
          </w:tcPr>
          <w:p w:rsidR="005337CE" w:rsidRPr="005337CE" w:rsidRDefault="005337CE" w:rsidP="005337CE">
            <w:pPr>
              <w:jc w:val="center"/>
              <w:rPr>
                <w:rFonts w:eastAsia="Times New Roman"/>
                <w:sz w:val="18"/>
                <w:szCs w:val="18"/>
                <w:lang w:eastAsia="id-ID"/>
              </w:rPr>
            </w:pPr>
            <w:r w:rsidRPr="005337CE">
              <w:rPr>
                <w:rFonts w:eastAsia="Times New Roman"/>
                <w:sz w:val="18"/>
                <w:szCs w:val="18"/>
                <w:lang w:eastAsia="id-ID"/>
              </w:rPr>
              <w:t>5</w:t>
            </w:r>
          </w:p>
        </w:tc>
        <w:tc>
          <w:tcPr>
            <w:tcW w:w="779" w:type="dxa"/>
            <w:vAlign w:val="center"/>
            <w:hideMark/>
          </w:tcPr>
          <w:p w:rsidR="005337CE" w:rsidRPr="005337CE" w:rsidRDefault="005337CE" w:rsidP="005337CE">
            <w:pPr>
              <w:ind w:left="154"/>
              <w:rPr>
                <w:rFonts w:eastAsia="Times New Roman"/>
                <w:sz w:val="18"/>
                <w:szCs w:val="18"/>
                <w:lang w:eastAsia="id-ID"/>
              </w:rPr>
            </w:pPr>
            <w:r w:rsidRPr="005337CE">
              <w:rPr>
                <w:rFonts w:eastAsia="Times New Roman"/>
                <w:sz w:val="18"/>
                <w:szCs w:val="18"/>
                <w:lang w:eastAsia="id-ID"/>
              </w:rPr>
              <w:t>Lebih penting</w:t>
            </w:r>
          </w:p>
        </w:tc>
        <w:tc>
          <w:tcPr>
            <w:tcW w:w="2409" w:type="dxa"/>
            <w:hideMark/>
          </w:tcPr>
          <w:p w:rsidR="005337CE" w:rsidRPr="005337CE" w:rsidRDefault="005337CE" w:rsidP="005337CE">
            <w:pPr>
              <w:ind w:left="116" w:right="99"/>
              <w:jc w:val="both"/>
              <w:rPr>
                <w:rFonts w:eastAsia="Times New Roman"/>
                <w:sz w:val="18"/>
                <w:szCs w:val="18"/>
                <w:lang w:eastAsia="id-ID"/>
              </w:rPr>
            </w:pPr>
            <w:r w:rsidRPr="005337CE">
              <w:rPr>
                <w:rFonts w:eastAsia="Times New Roman"/>
                <w:sz w:val="18"/>
                <w:szCs w:val="18"/>
                <w:lang w:eastAsia="id-ID"/>
              </w:rPr>
              <w:t>Satu elemen sangat disukai dan secara praktis dominasinya sangat nyata, dibandingkan dengan elemen pasangannya.</w:t>
            </w:r>
          </w:p>
        </w:tc>
      </w:tr>
      <w:tr w:rsidR="005337CE" w:rsidRPr="005337CE" w:rsidTr="005337CE">
        <w:trPr>
          <w:trHeight w:val="20"/>
          <w:jc w:val="center"/>
        </w:trPr>
        <w:tc>
          <w:tcPr>
            <w:tcW w:w="1207" w:type="dxa"/>
            <w:vAlign w:val="center"/>
            <w:hideMark/>
          </w:tcPr>
          <w:p w:rsidR="005337CE" w:rsidRPr="005337CE" w:rsidRDefault="005337CE" w:rsidP="005337CE">
            <w:pPr>
              <w:jc w:val="center"/>
              <w:rPr>
                <w:rFonts w:eastAsia="Times New Roman"/>
                <w:sz w:val="18"/>
                <w:szCs w:val="18"/>
                <w:lang w:eastAsia="id-ID"/>
              </w:rPr>
            </w:pPr>
            <w:r w:rsidRPr="005337CE">
              <w:rPr>
                <w:rFonts w:eastAsia="Times New Roman"/>
                <w:sz w:val="18"/>
                <w:szCs w:val="18"/>
                <w:lang w:eastAsia="id-ID"/>
              </w:rPr>
              <w:t>7</w:t>
            </w:r>
          </w:p>
        </w:tc>
        <w:tc>
          <w:tcPr>
            <w:tcW w:w="779" w:type="dxa"/>
            <w:vAlign w:val="center"/>
            <w:hideMark/>
          </w:tcPr>
          <w:p w:rsidR="005337CE" w:rsidRPr="005337CE" w:rsidRDefault="005337CE" w:rsidP="005337CE">
            <w:pPr>
              <w:ind w:left="154"/>
              <w:rPr>
                <w:rFonts w:eastAsia="Times New Roman"/>
                <w:sz w:val="18"/>
                <w:szCs w:val="18"/>
                <w:lang w:eastAsia="id-ID"/>
              </w:rPr>
            </w:pPr>
            <w:r w:rsidRPr="005337CE">
              <w:rPr>
                <w:rFonts w:eastAsia="Times New Roman"/>
                <w:sz w:val="18"/>
                <w:szCs w:val="18"/>
                <w:lang w:eastAsia="id-ID"/>
              </w:rPr>
              <w:t>Sangat penting</w:t>
            </w:r>
          </w:p>
        </w:tc>
        <w:tc>
          <w:tcPr>
            <w:tcW w:w="2409" w:type="dxa"/>
            <w:hideMark/>
          </w:tcPr>
          <w:p w:rsidR="005337CE" w:rsidRPr="005337CE" w:rsidRDefault="005337CE" w:rsidP="005337CE">
            <w:pPr>
              <w:ind w:left="116" w:right="99"/>
              <w:jc w:val="both"/>
              <w:rPr>
                <w:rFonts w:eastAsia="Times New Roman"/>
                <w:sz w:val="18"/>
                <w:szCs w:val="18"/>
                <w:lang w:eastAsia="id-ID"/>
              </w:rPr>
            </w:pPr>
            <w:r w:rsidRPr="005337CE">
              <w:rPr>
                <w:rFonts w:eastAsia="Times New Roman"/>
                <w:sz w:val="18"/>
                <w:szCs w:val="18"/>
                <w:lang w:eastAsia="id-ID"/>
              </w:rPr>
              <w:t>Satu elemen terbukti sangat disukai dan secara praktis dominasinya sangat nyata, dibandingkan dengan elemen pasangannya.</w:t>
            </w:r>
          </w:p>
        </w:tc>
      </w:tr>
      <w:tr w:rsidR="005337CE" w:rsidRPr="005337CE" w:rsidTr="005337CE">
        <w:trPr>
          <w:trHeight w:val="20"/>
          <w:jc w:val="center"/>
        </w:trPr>
        <w:tc>
          <w:tcPr>
            <w:tcW w:w="1207" w:type="dxa"/>
            <w:vAlign w:val="center"/>
            <w:hideMark/>
          </w:tcPr>
          <w:p w:rsidR="005337CE" w:rsidRPr="005337CE" w:rsidRDefault="005337CE" w:rsidP="005337CE">
            <w:pPr>
              <w:jc w:val="center"/>
              <w:rPr>
                <w:rFonts w:eastAsia="Times New Roman"/>
                <w:sz w:val="18"/>
                <w:szCs w:val="18"/>
                <w:lang w:eastAsia="id-ID"/>
              </w:rPr>
            </w:pPr>
            <w:r w:rsidRPr="005337CE">
              <w:rPr>
                <w:rFonts w:eastAsia="Times New Roman"/>
                <w:sz w:val="18"/>
                <w:szCs w:val="18"/>
                <w:lang w:eastAsia="id-ID"/>
              </w:rPr>
              <w:t>9</w:t>
            </w:r>
          </w:p>
        </w:tc>
        <w:tc>
          <w:tcPr>
            <w:tcW w:w="779" w:type="dxa"/>
            <w:vAlign w:val="center"/>
            <w:hideMark/>
          </w:tcPr>
          <w:p w:rsidR="005337CE" w:rsidRPr="005337CE" w:rsidRDefault="005337CE" w:rsidP="005337CE">
            <w:pPr>
              <w:ind w:left="154"/>
              <w:rPr>
                <w:rFonts w:eastAsia="Times New Roman"/>
                <w:sz w:val="18"/>
                <w:szCs w:val="18"/>
                <w:lang w:eastAsia="id-ID"/>
              </w:rPr>
            </w:pPr>
            <w:r w:rsidRPr="005337CE">
              <w:rPr>
                <w:rFonts w:eastAsia="Times New Roman"/>
                <w:sz w:val="18"/>
                <w:szCs w:val="18"/>
                <w:lang w:eastAsia="id-ID"/>
              </w:rPr>
              <w:t>Mutlak lebih penting</w:t>
            </w:r>
          </w:p>
        </w:tc>
        <w:tc>
          <w:tcPr>
            <w:tcW w:w="2409" w:type="dxa"/>
            <w:hideMark/>
          </w:tcPr>
          <w:p w:rsidR="005337CE" w:rsidRPr="005337CE" w:rsidRDefault="005337CE" w:rsidP="005337CE">
            <w:pPr>
              <w:ind w:left="116" w:right="99"/>
              <w:jc w:val="both"/>
              <w:rPr>
                <w:rFonts w:eastAsia="Times New Roman"/>
                <w:sz w:val="18"/>
                <w:szCs w:val="18"/>
                <w:lang w:eastAsia="id-ID"/>
              </w:rPr>
            </w:pPr>
            <w:r w:rsidRPr="005337CE">
              <w:rPr>
                <w:rFonts w:eastAsia="Times New Roman"/>
                <w:sz w:val="18"/>
                <w:szCs w:val="18"/>
                <w:lang w:eastAsia="id-ID"/>
              </w:rPr>
              <w:t>Satu elemen terbukti mutlak lebih disukai dibandingkan dengan pasangannya, pada keyakinan tertinggi.</w:t>
            </w:r>
          </w:p>
        </w:tc>
      </w:tr>
      <w:tr w:rsidR="005337CE" w:rsidRPr="005337CE" w:rsidTr="005337CE">
        <w:trPr>
          <w:trHeight w:val="20"/>
          <w:jc w:val="center"/>
        </w:trPr>
        <w:tc>
          <w:tcPr>
            <w:tcW w:w="1207" w:type="dxa"/>
            <w:vAlign w:val="center"/>
          </w:tcPr>
          <w:p w:rsidR="005337CE" w:rsidRPr="005337CE" w:rsidRDefault="005337CE" w:rsidP="005337CE">
            <w:pPr>
              <w:jc w:val="center"/>
              <w:rPr>
                <w:rFonts w:eastAsia="Times New Roman"/>
                <w:sz w:val="18"/>
                <w:szCs w:val="18"/>
                <w:lang w:eastAsia="id-ID"/>
              </w:rPr>
            </w:pPr>
            <w:r w:rsidRPr="005337CE">
              <w:rPr>
                <w:rFonts w:eastAsia="Times New Roman"/>
                <w:sz w:val="18"/>
                <w:szCs w:val="18"/>
                <w:lang w:eastAsia="id-ID"/>
              </w:rPr>
              <w:t>2,4,6,8</w:t>
            </w:r>
          </w:p>
        </w:tc>
        <w:tc>
          <w:tcPr>
            <w:tcW w:w="779" w:type="dxa"/>
            <w:vAlign w:val="center"/>
          </w:tcPr>
          <w:p w:rsidR="005337CE" w:rsidRPr="005337CE" w:rsidRDefault="005337CE" w:rsidP="005337CE">
            <w:pPr>
              <w:ind w:left="154"/>
              <w:rPr>
                <w:rFonts w:eastAsia="Times New Roman"/>
                <w:sz w:val="18"/>
                <w:szCs w:val="18"/>
                <w:lang w:eastAsia="id-ID"/>
              </w:rPr>
            </w:pPr>
            <w:r w:rsidRPr="005337CE">
              <w:rPr>
                <w:rFonts w:eastAsia="Times New Roman"/>
                <w:sz w:val="18"/>
                <w:szCs w:val="18"/>
                <w:lang w:eastAsia="id-ID"/>
              </w:rPr>
              <w:t>Nilai tengah</w:t>
            </w:r>
          </w:p>
        </w:tc>
        <w:tc>
          <w:tcPr>
            <w:tcW w:w="2409" w:type="dxa"/>
          </w:tcPr>
          <w:p w:rsidR="005337CE" w:rsidRPr="005337CE" w:rsidRDefault="005337CE" w:rsidP="005337CE">
            <w:pPr>
              <w:ind w:left="116" w:right="99"/>
              <w:jc w:val="both"/>
              <w:rPr>
                <w:rFonts w:eastAsia="Times New Roman"/>
                <w:sz w:val="18"/>
                <w:szCs w:val="18"/>
                <w:lang w:eastAsia="id-ID"/>
              </w:rPr>
            </w:pPr>
            <w:r w:rsidRPr="005337CE">
              <w:rPr>
                <w:rFonts w:eastAsia="Times New Roman"/>
                <w:sz w:val="18"/>
                <w:szCs w:val="18"/>
                <w:lang w:eastAsia="id-ID"/>
              </w:rPr>
              <w:t>Diberikan bila terdapat keraguan penilaian antara dua tingkat kepentingan yang berdekatan.</w:t>
            </w:r>
          </w:p>
        </w:tc>
      </w:tr>
    </w:tbl>
    <w:p w:rsidR="005337CE" w:rsidRPr="005337CE" w:rsidRDefault="005337CE" w:rsidP="005337CE">
      <w:pPr>
        <w:autoSpaceDE w:val="0"/>
        <w:autoSpaceDN w:val="0"/>
        <w:adjustRightInd w:val="0"/>
        <w:ind w:left="426" w:firstLine="425"/>
        <w:jc w:val="both"/>
        <w:rPr>
          <w:rFonts w:eastAsiaTheme="minorEastAsia"/>
          <w:sz w:val="20"/>
          <w:szCs w:val="20"/>
          <w:lang w:eastAsia="id-ID"/>
        </w:rPr>
      </w:pPr>
    </w:p>
    <w:p w:rsidR="005337CE" w:rsidRPr="005337CE" w:rsidRDefault="005337CE" w:rsidP="005C68E1">
      <w:pPr>
        <w:pStyle w:val="ListParagraph"/>
        <w:numPr>
          <w:ilvl w:val="0"/>
          <w:numId w:val="11"/>
        </w:numPr>
        <w:autoSpaceDE w:val="0"/>
        <w:autoSpaceDN w:val="0"/>
        <w:adjustRightInd w:val="0"/>
        <w:spacing w:after="0" w:line="240" w:lineRule="auto"/>
        <w:ind w:left="567" w:hanging="283"/>
        <w:jc w:val="both"/>
        <w:rPr>
          <w:rFonts w:ascii="Times New Roman" w:eastAsiaTheme="minorEastAsia" w:hAnsi="Times New Roman" w:cs="Times New Roman"/>
          <w:sz w:val="20"/>
          <w:szCs w:val="20"/>
          <w:lang w:eastAsia="id-ID"/>
        </w:rPr>
      </w:pPr>
      <w:r w:rsidRPr="005337CE">
        <w:rPr>
          <w:rFonts w:ascii="Times New Roman" w:eastAsiaTheme="minorEastAsia" w:hAnsi="Times New Roman" w:cs="Times New Roman"/>
          <w:i/>
          <w:sz w:val="20"/>
          <w:szCs w:val="20"/>
          <w:lang w:eastAsia="id-ID"/>
        </w:rPr>
        <w:t>Synthesis of Priority</w:t>
      </w:r>
      <w:r w:rsidRPr="005337CE">
        <w:rPr>
          <w:rFonts w:ascii="Times New Roman" w:eastAsiaTheme="minorEastAsia" w:hAnsi="Times New Roman" w:cs="Times New Roman"/>
          <w:sz w:val="20"/>
          <w:szCs w:val="20"/>
          <w:lang w:eastAsia="id-ID"/>
        </w:rPr>
        <w:t xml:space="preserve"> dilakukan dengan menggunakan </w:t>
      </w:r>
      <w:r w:rsidRPr="005337CE">
        <w:rPr>
          <w:rFonts w:ascii="Times New Roman" w:eastAsiaTheme="minorEastAsia" w:hAnsi="Times New Roman" w:cs="Times New Roman"/>
          <w:i/>
          <w:iCs/>
          <w:sz w:val="20"/>
          <w:szCs w:val="20"/>
          <w:lang w:eastAsia="id-ID"/>
        </w:rPr>
        <w:t xml:space="preserve">eigen vector </w:t>
      </w:r>
      <w:r w:rsidRPr="005337CE">
        <w:rPr>
          <w:rFonts w:ascii="Times New Roman" w:eastAsiaTheme="minorEastAsia" w:hAnsi="Times New Roman" w:cs="Times New Roman"/>
          <w:i/>
          <w:sz w:val="20"/>
          <w:szCs w:val="20"/>
          <w:lang w:eastAsia="id-ID"/>
        </w:rPr>
        <w:t>method</w:t>
      </w:r>
      <w:r w:rsidRPr="005337CE">
        <w:rPr>
          <w:rFonts w:ascii="Times New Roman" w:eastAsiaTheme="minorEastAsia" w:hAnsi="Times New Roman" w:cs="Times New Roman"/>
          <w:sz w:val="20"/>
          <w:szCs w:val="20"/>
          <w:lang w:eastAsia="id-ID"/>
        </w:rPr>
        <w:t xml:space="preserve"> untuk mendapatkan bobot relatif bagi unsur – unsur pengambilan keputusan. </w:t>
      </w:r>
    </w:p>
    <w:p w:rsidR="005337CE" w:rsidRPr="005337CE" w:rsidRDefault="005337CE" w:rsidP="005C68E1">
      <w:pPr>
        <w:pStyle w:val="ListParagraph"/>
        <w:numPr>
          <w:ilvl w:val="0"/>
          <w:numId w:val="11"/>
        </w:numPr>
        <w:autoSpaceDE w:val="0"/>
        <w:autoSpaceDN w:val="0"/>
        <w:adjustRightInd w:val="0"/>
        <w:spacing w:after="0" w:line="240" w:lineRule="auto"/>
        <w:ind w:left="567" w:hanging="283"/>
        <w:jc w:val="both"/>
        <w:rPr>
          <w:rFonts w:ascii="Times New Roman" w:eastAsiaTheme="minorEastAsia" w:hAnsi="Times New Roman" w:cs="Times New Roman"/>
          <w:sz w:val="20"/>
          <w:szCs w:val="20"/>
          <w:lang w:eastAsia="id-ID"/>
        </w:rPr>
      </w:pPr>
      <w:r w:rsidRPr="005337CE">
        <w:rPr>
          <w:rFonts w:ascii="Times New Roman" w:eastAsiaTheme="minorEastAsia" w:hAnsi="Times New Roman" w:cs="Times New Roman"/>
          <w:i/>
          <w:sz w:val="20"/>
          <w:szCs w:val="20"/>
          <w:lang w:eastAsia="id-ID"/>
        </w:rPr>
        <w:t>Logical Consistency</w:t>
      </w:r>
      <w:r w:rsidRPr="005337CE">
        <w:rPr>
          <w:rFonts w:ascii="Times New Roman" w:eastAsiaTheme="minorEastAsia" w:hAnsi="Times New Roman" w:cs="Times New Roman"/>
          <w:sz w:val="20"/>
          <w:szCs w:val="20"/>
          <w:lang w:eastAsia="id-ID"/>
        </w:rPr>
        <w:t xml:space="preserve"> merupakan karakteristik penting AHP. Hal ini dicapai dengan mengagresikan seluruh </w:t>
      </w:r>
      <w:r w:rsidRPr="005337CE">
        <w:rPr>
          <w:rFonts w:ascii="Times New Roman" w:eastAsiaTheme="minorEastAsia" w:hAnsi="Times New Roman" w:cs="Times New Roman"/>
          <w:i/>
          <w:iCs/>
          <w:sz w:val="20"/>
          <w:szCs w:val="20"/>
          <w:lang w:eastAsia="id-ID"/>
        </w:rPr>
        <w:t xml:space="preserve">eigen vector </w:t>
      </w:r>
      <w:r w:rsidRPr="005337CE">
        <w:rPr>
          <w:rFonts w:ascii="Times New Roman" w:eastAsiaTheme="minorEastAsia" w:hAnsi="Times New Roman" w:cs="Times New Roman"/>
          <w:sz w:val="20"/>
          <w:szCs w:val="20"/>
          <w:lang w:eastAsia="id-ID"/>
        </w:rPr>
        <w:t xml:space="preserve">yang diperoleh dari berbagai tingkatan hirarki kemudian diperoleh suatu vektor </w:t>
      </w:r>
      <w:r w:rsidRPr="005337CE">
        <w:rPr>
          <w:rFonts w:ascii="Times New Roman" w:eastAsiaTheme="minorEastAsia" w:hAnsi="Times New Roman" w:cs="Times New Roman"/>
          <w:i/>
          <w:sz w:val="20"/>
          <w:szCs w:val="20"/>
          <w:lang w:eastAsia="id-ID"/>
        </w:rPr>
        <w:t>composite</w:t>
      </w:r>
      <w:r w:rsidRPr="005337CE">
        <w:rPr>
          <w:rFonts w:ascii="Times New Roman" w:eastAsiaTheme="minorEastAsia" w:hAnsi="Times New Roman" w:cs="Times New Roman"/>
          <w:sz w:val="20"/>
          <w:szCs w:val="20"/>
          <w:lang w:eastAsia="id-ID"/>
        </w:rPr>
        <w:t xml:space="preserve"> tertimbang yang menghasilkan urutan pengambilan keputusan.</w:t>
      </w:r>
    </w:p>
    <w:p w:rsidR="005337CE" w:rsidRPr="005337CE" w:rsidRDefault="005337CE" w:rsidP="005337CE">
      <w:pPr>
        <w:pStyle w:val="ListParagraph"/>
        <w:autoSpaceDE w:val="0"/>
        <w:autoSpaceDN w:val="0"/>
        <w:adjustRightInd w:val="0"/>
        <w:spacing w:after="0" w:line="240" w:lineRule="auto"/>
        <w:ind w:left="0" w:firstLine="284"/>
        <w:jc w:val="both"/>
        <w:rPr>
          <w:rFonts w:ascii="Times New Roman" w:hAnsi="Times New Roman" w:cs="Times New Roman"/>
          <w:sz w:val="20"/>
          <w:szCs w:val="20"/>
        </w:rPr>
      </w:pPr>
      <w:r w:rsidRPr="005337CE">
        <w:rPr>
          <w:rFonts w:ascii="Times New Roman" w:hAnsi="Times New Roman" w:cs="Times New Roman"/>
          <w:sz w:val="20"/>
          <w:szCs w:val="20"/>
        </w:rPr>
        <w:t>Penelitian sistem pendukung keputusan di antaranya pernah dilakukan untuk pemilihan mahasiswa berprestasi menggunakan meotde Analytic Hierarchy Process dan Promethee</w:t>
      </w:r>
      <w:r w:rsidRPr="005337CE">
        <w:rPr>
          <w:rFonts w:ascii="Times New Roman" w:hAnsi="Times New Roman" w:cs="Times New Roman"/>
          <w:i/>
          <w:sz w:val="20"/>
          <w:szCs w:val="20"/>
        </w:rPr>
        <w:t xml:space="preserve"> </w:t>
      </w:r>
      <w:r w:rsidRPr="005337CE">
        <w:rPr>
          <w:rFonts w:ascii="Times New Roman" w:hAnsi="Times New Roman" w:cs="Times New Roman"/>
          <w:sz w:val="20"/>
          <w:szCs w:val="20"/>
        </w:rPr>
        <w:t xml:space="preserve">dengan kriteria nilai IPK, ekstrakulikuler yang </w:t>
      </w:r>
      <w:r w:rsidRPr="005337CE">
        <w:rPr>
          <w:rFonts w:ascii="Times New Roman" w:hAnsi="Times New Roman" w:cs="Times New Roman"/>
          <w:sz w:val="20"/>
          <w:szCs w:val="20"/>
        </w:rPr>
        <w:lastRenderedPageBreak/>
        <w:t>diikuti, dan nilai bahasa inggris. Hasil pengujian penelitian ini mencapai 94%</w:t>
      </w:r>
      <w:sdt>
        <w:sdtPr>
          <w:rPr>
            <w:rFonts w:ascii="Times New Roman" w:hAnsi="Times New Roman" w:cs="Times New Roman"/>
            <w:sz w:val="20"/>
            <w:szCs w:val="20"/>
          </w:rPr>
          <w:id w:val="397327978"/>
          <w:citation/>
        </w:sdtPr>
        <w:sdtEndPr/>
        <w:sdtContent>
          <w:r w:rsidR="00F71DCE">
            <w:rPr>
              <w:rFonts w:ascii="Times New Roman" w:hAnsi="Times New Roman" w:cs="Times New Roman"/>
              <w:sz w:val="20"/>
              <w:szCs w:val="20"/>
            </w:rPr>
            <w:fldChar w:fldCharType="begin"/>
          </w:r>
          <w:r w:rsidR="00F71DCE">
            <w:rPr>
              <w:rFonts w:ascii="Times New Roman" w:hAnsi="Times New Roman" w:cs="Times New Roman"/>
              <w:sz w:val="20"/>
              <w:szCs w:val="20"/>
            </w:rPr>
            <w:instrText xml:space="preserve"> CITATION Lem13 \l 1057 </w:instrText>
          </w:r>
          <w:r w:rsidR="00F71DCE">
            <w:rPr>
              <w:rFonts w:ascii="Times New Roman" w:hAnsi="Times New Roman" w:cs="Times New Roman"/>
              <w:sz w:val="20"/>
              <w:szCs w:val="20"/>
            </w:rPr>
            <w:fldChar w:fldCharType="separate"/>
          </w:r>
          <w:r w:rsidR="00F71DCE">
            <w:rPr>
              <w:rFonts w:ascii="Times New Roman" w:hAnsi="Times New Roman" w:cs="Times New Roman"/>
              <w:noProof/>
              <w:sz w:val="20"/>
              <w:szCs w:val="20"/>
            </w:rPr>
            <w:t xml:space="preserve"> </w:t>
          </w:r>
          <w:r w:rsidR="00F71DCE" w:rsidRPr="00F71DCE">
            <w:rPr>
              <w:rFonts w:ascii="Times New Roman" w:hAnsi="Times New Roman" w:cs="Times New Roman"/>
              <w:noProof/>
              <w:sz w:val="20"/>
              <w:szCs w:val="20"/>
            </w:rPr>
            <w:t>[1]</w:t>
          </w:r>
          <w:r w:rsidR="00F71DCE">
            <w:rPr>
              <w:rFonts w:ascii="Times New Roman" w:hAnsi="Times New Roman" w:cs="Times New Roman"/>
              <w:sz w:val="20"/>
              <w:szCs w:val="20"/>
            </w:rPr>
            <w:fldChar w:fldCharType="end"/>
          </w:r>
        </w:sdtContent>
      </w:sdt>
      <w:r w:rsidRPr="005337CE">
        <w:rPr>
          <w:rFonts w:ascii="Times New Roman" w:hAnsi="Times New Roman" w:cs="Times New Roman"/>
          <w:sz w:val="20"/>
          <w:szCs w:val="20"/>
        </w:rPr>
        <w:t>.</w:t>
      </w:r>
    </w:p>
    <w:p w:rsidR="005337CE" w:rsidRPr="00D54605" w:rsidRDefault="00A138AD" w:rsidP="005C68E1">
      <w:pPr>
        <w:pStyle w:val="Text"/>
        <w:numPr>
          <w:ilvl w:val="0"/>
          <w:numId w:val="10"/>
        </w:numPr>
        <w:spacing w:line="240" w:lineRule="auto"/>
        <w:ind w:left="567" w:hanging="283"/>
        <w:rPr>
          <w:i/>
          <w:lang w:val="id-ID"/>
        </w:rPr>
      </w:pPr>
      <w:r w:rsidRPr="00D54605">
        <w:rPr>
          <w:i/>
          <w:lang w:val="id-ID"/>
        </w:rPr>
        <w:t>Weighted Product (WP)</w:t>
      </w:r>
    </w:p>
    <w:p w:rsidR="00A138AD" w:rsidRPr="00A138AD" w:rsidRDefault="00A138AD" w:rsidP="00A138AD">
      <w:pPr>
        <w:pStyle w:val="ListParagraph"/>
        <w:spacing w:after="0" w:line="240" w:lineRule="auto"/>
        <w:ind w:left="0" w:firstLine="567"/>
        <w:jc w:val="both"/>
        <w:rPr>
          <w:rFonts w:ascii="Times New Roman" w:hAnsi="Times New Roman" w:cs="Times New Roman"/>
          <w:sz w:val="20"/>
          <w:szCs w:val="20"/>
        </w:rPr>
      </w:pPr>
      <w:r w:rsidRPr="00A138AD">
        <w:rPr>
          <w:rFonts w:ascii="Times New Roman" w:hAnsi="Times New Roman" w:cs="Times New Roman"/>
          <w:iCs/>
          <w:sz w:val="20"/>
          <w:szCs w:val="20"/>
        </w:rPr>
        <w:t>Weighted Product</w:t>
      </w:r>
      <w:r w:rsidRPr="00A138AD">
        <w:rPr>
          <w:rFonts w:ascii="Times New Roman" w:hAnsi="Times New Roman" w:cs="Times New Roman"/>
          <w:i/>
          <w:iCs/>
          <w:sz w:val="20"/>
          <w:szCs w:val="20"/>
        </w:rPr>
        <w:t xml:space="preserve"> </w:t>
      </w:r>
      <w:r w:rsidRPr="00A138AD">
        <w:rPr>
          <w:rFonts w:ascii="Times New Roman" w:hAnsi="Times New Roman" w:cs="Times New Roman"/>
          <w:sz w:val="20"/>
          <w:szCs w:val="20"/>
        </w:rPr>
        <w:t>merupakan metode yang digunakan untuk penyelesaian sistem pendukung keputusan menggunakan perkalian untuk menghubungkan nilai kriteria. Metode weighted product memiliki langkah langkah sebagai berikut</w:t>
      </w:r>
      <w:sdt>
        <w:sdtPr>
          <w:rPr>
            <w:rFonts w:ascii="Times New Roman" w:hAnsi="Times New Roman" w:cs="Times New Roman"/>
            <w:sz w:val="20"/>
            <w:szCs w:val="20"/>
          </w:rPr>
          <w:id w:val="76252134"/>
          <w:citation/>
        </w:sdtPr>
        <w:sdtEndPr/>
        <w:sdtContent>
          <w:r w:rsidR="00F71DCE">
            <w:rPr>
              <w:rFonts w:ascii="Times New Roman" w:hAnsi="Times New Roman" w:cs="Times New Roman"/>
              <w:sz w:val="20"/>
              <w:szCs w:val="20"/>
            </w:rPr>
            <w:fldChar w:fldCharType="begin"/>
          </w:r>
          <w:r w:rsidR="00F71DCE">
            <w:rPr>
              <w:rFonts w:ascii="Times New Roman" w:hAnsi="Times New Roman" w:cs="Times New Roman"/>
              <w:sz w:val="20"/>
              <w:szCs w:val="20"/>
            </w:rPr>
            <w:instrText xml:space="preserve"> CITATION Nur14 \l 1057 </w:instrText>
          </w:r>
          <w:r w:rsidR="00F71DCE">
            <w:rPr>
              <w:rFonts w:ascii="Times New Roman" w:hAnsi="Times New Roman" w:cs="Times New Roman"/>
              <w:sz w:val="20"/>
              <w:szCs w:val="20"/>
            </w:rPr>
            <w:fldChar w:fldCharType="separate"/>
          </w:r>
          <w:r w:rsidR="00F71DCE">
            <w:rPr>
              <w:rFonts w:ascii="Times New Roman" w:hAnsi="Times New Roman" w:cs="Times New Roman"/>
              <w:noProof/>
              <w:sz w:val="20"/>
              <w:szCs w:val="20"/>
            </w:rPr>
            <w:t xml:space="preserve"> </w:t>
          </w:r>
          <w:r w:rsidR="00F71DCE" w:rsidRPr="00F71DCE">
            <w:rPr>
              <w:rFonts w:ascii="Times New Roman" w:hAnsi="Times New Roman" w:cs="Times New Roman"/>
              <w:noProof/>
              <w:sz w:val="20"/>
              <w:szCs w:val="20"/>
            </w:rPr>
            <w:t>[3]</w:t>
          </w:r>
          <w:r w:rsidR="00F71DCE">
            <w:rPr>
              <w:rFonts w:ascii="Times New Roman" w:hAnsi="Times New Roman" w:cs="Times New Roman"/>
              <w:sz w:val="20"/>
              <w:szCs w:val="20"/>
            </w:rPr>
            <w:fldChar w:fldCharType="end"/>
          </w:r>
        </w:sdtContent>
      </w:sdt>
      <w:sdt>
        <w:sdtPr>
          <w:rPr>
            <w:rFonts w:ascii="Times New Roman" w:hAnsi="Times New Roman" w:cs="Times New Roman"/>
            <w:sz w:val="20"/>
            <w:szCs w:val="20"/>
          </w:rPr>
          <w:id w:val="-1168785851"/>
          <w:citation/>
        </w:sdtPr>
        <w:sdtEndPr/>
        <w:sdtContent>
          <w:r w:rsidR="00F71DCE">
            <w:rPr>
              <w:rFonts w:ascii="Times New Roman" w:hAnsi="Times New Roman" w:cs="Times New Roman"/>
              <w:sz w:val="20"/>
              <w:szCs w:val="20"/>
            </w:rPr>
            <w:fldChar w:fldCharType="begin"/>
          </w:r>
          <w:r w:rsidR="00F71DCE">
            <w:rPr>
              <w:rFonts w:ascii="Times New Roman" w:hAnsi="Times New Roman" w:cs="Times New Roman"/>
              <w:sz w:val="20"/>
              <w:szCs w:val="20"/>
            </w:rPr>
            <w:instrText xml:space="preserve"> CITATION Sas14 \l 1057 </w:instrText>
          </w:r>
          <w:r w:rsidR="00F71DCE">
            <w:rPr>
              <w:rFonts w:ascii="Times New Roman" w:hAnsi="Times New Roman" w:cs="Times New Roman"/>
              <w:sz w:val="20"/>
              <w:szCs w:val="20"/>
            </w:rPr>
            <w:fldChar w:fldCharType="separate"/>
          </w:r>
          <w:r w:rsidR="00F71DCE">
            <w:rPr>
              <w:rFonts w:ascii="Times New Roman" w:hAnsi="Times New Roman" w:cs="Times New Roman"/>
              <w:noProof/>
              <w:sz w:val="20"/>
              <w:szCs w:val="20"/>
            </w:rPr>
            <w:t xml:space="preserve"> </w:t>
          </w:r>
          <w:r w:rsidR="00F71DCE" w:rsidRPr="00F71DCE">
            <w:rPr>
              <w:rFonts w:ascii="Times New Roman" w:hAnsi="Times New Roman" w:cs="Times New Roman"/>
              <w:noProof/>
              <w:sz w:val="20"/>
              <w:szCs w:val="20"/>
            </w:rPr>
            <w:t>[4]</w:t>
          </w:r>
          <w:r w:rsidR="00F71DCE">
            <w:rPr>
              <w:rFonts w:ascii="Times New Roman" w:hAnsi="Times New Roman" w:cs="Times New Roman"/>
              <w:sz w:val="20"/>
              <w:szCs w:val="20"/>
            </w:rPr>
            <w:fldChar w:fldCharType="end"/>
          </w:r>
        </w:sdtContent>
      </w:sdt>
      <w:r w:rsidRPr="00A138AD">
        <w:rPr>
          <w:rFonts w:ascii="Times New Roman" w:hAnsi="Times New Roman" w:cs="Times New Roman"/>
          <w:sz w:val="20"/>
          <w:szCs w:val="20"/>
        </w:rPr>
        <w:t>:</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hAnsi="Times New Roman" w:cs="Times New Roman"/>
          <w:sz w:val="20"/>
          <w:szCs w:val="20"/>
        </w:rPr>
      </w:pPr>
      <w:r w:rsidRPr="00A138AD">
        <w:rPr>
          <w:rFonts w:ascii="Times New Roman" w:eastAsiaTheme="minorEastAsia" w:hAnsi="Times New Roman" w:cs="Times New Roman"/>
          <w:sz w:val="20"/>
          <w:szCs w:val="20"/>
          <w:lang w:eastAsia="id-ID"/>
        </w:rPr>
        <w:t xml:space="preserve">Penentuan kriteria </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hAnsi="Times New Roman" w:cs="Times New Roman"/>
          <w:sz w:val="20"/>
          <w:szCs w:val="20"/>
        </w:rPr>
      </w:pPr>
      <w:r w:rsidRPr="00A138AD">
        <w:rPr>
          <w:rFonts w:ascii="Times New Roman" w:eastAsiaTheme="minorEastAsia" w:hAnsi="Times New Roman" w:cs="Times New Roman"/>
          <w:sz w:val="20"/>
          <w:szCs w:val="20"/>
          <w:lang w:eastAsia="id-ID"/>
        </w:rPr>
        <w:t>Penilaian bobot kepentingan tiap kriteria</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hAnsi="Times New Roman" w:cs="Times New Roman"/>
          <w:sz w:val="20"/>
          <w:szCs w:val="20"/>
        </w:rPr>
      </w:pPr>
      <w:r w:rsidRPr="00A138AD">
        <w:rPr>
          <w:rFonts w:ascii="Times New Roman" w:eastAsiaTheme="minorEastAsia" w:hAnsi="Times New Roman" w:cs="Times New Roman"/>
          <w:sz w:val="20"/>
          <w:szCs w:val="20"/>
          <w:lang w:eastAsia="id-ID"/>
        </w:rPr>
        <w:t xml:space="preserve">Penentuan </w:t>
      </w:r>
      <w:r w:rsidRPr="00A138AD">
        <w:rPr>
          <w:rFonts w:ascii="Times New Roman" w:eastAsiaTheme="minorEastAsia" w:hAnsi="Times New Roman" w:cs="Times New Roman"/>
          <w:i/>
          <w:sz w:val="20"/>
          <w:szCs w:val="20"/>
          <w:lang w:eastAsia="id-ID"/>
        </w:rPr>
        <w:t>range</w:t>
      </w:r>
      <w:r w:rsidRPr="00A138AD">
        <w:rPr>
          <w:rFonts w:ascii="Times New Roman" w:eastAsiaTheme="minorEastAsia" w:hAnsi="Times New Roman" w:cs="Times New Roman"/>
          <w:sz w:val="20"/>
          <w:szCs w:val="20"/>
          <w:lang w:eastAsia="id-ID"/>
        </w:rPr>
        <w:t xml:space="preserve"> nilai tiap kriteria</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hAnsi="Times New Roman" w:cs="Times New Roman"/>
          <w:sz w:val="20"/>
          <w:szCs w:val="20"/>
        </w:rPr>
      </w:pPr>
      <w:r w:rsidRPr="00A138AD">
        <w:rPr>
          <w:rFonts w:ascii="Times New Roman" w:eastAsiaTheme="minorEastAsia" w:hAnsi="Times New Roman" w:cs="Times New Roman"/>
          <w:sz w:val="20"/>
          <w:szCs w:val="20"/>
          <w:lang w:eastAsia="id-ID"/>
        </w:rPr>
        <w:t xml:space="preserve">Penilaian tiap alternatif menggunakan semua atribut dengan penentuan </w:t>
      </w:r>
      <w:r w:rsidRPr="00A138AD">
        <w:rPr>
          <w:rFonts w:ascii="Times New Roman" w:eastAsiaTheme="minorEastAsia" w:hAnsi="Times New Roman" w:cs="Times New Roman"/>
          <w:i/>
          <w:sz w:val="20"/>
          <w:szCs w:val="20"/>
          <w:lang w:eastAsia="id-ID"/>
        </w:rPr>
        <w:t>range</w:t>
      </w:r>
      <w:r w:rsidRPr="00A138AD">
        <w:rPr>
          <w:rFonts w:ascii="Times New Roman" w:eastAsiaTheme="minorEastAsia" w:hAnsi="Times New Roman" w:cs="Times New Roman"/>
          <w:sz w:val="20"/>
          <w:szCs w:val="20"/>
          <w:lang w:eastAsia="id-ID"/>
        </w:rPr>
        <w:t xml:space="preserve"> nilai yang disediakan yang menunjukan seberapa besar kepentingan antar kriteria.</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hAnsi="Times New Roman" w:cs="Times New Roman"/>
          <w:sz w:val="20"/>
          <w:szCs w:val="20"/>
        </w:rPr>
      </w:pPr>
      <w:r w:rsidRPr="00A138AD">
        <w:rPr>
          <w:rFonts w:ascii="Times New Roman" w:eastAsiaTheme="minorEastAsia" w:hAnsi="Times New Roman" w:cs="Times New Roman"/>
          <w:sz w:val="20"/>
          <w:szCs w:val="20"/>
          <w:lang w:eastAsia="id-ID"/>
        </w:rPr>
        <w:t>Dari data penilaian tiap bobot atribut dan nilai alternatif dibuat matrik keputusan (X).</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hAnsi="Times New Roman" w:cs="Times New Roman"/>
          <w:sz w:val="20"/>
          <w:szCs w:val="20"/>
        </w:rPr>
      </w:pPr>
      <w:r w:rsidRPr="00A138AD">
        <w:rPr>
          <w:rFonts w:ascii="Times New Roman" w:eastAsiaTheme="minorEastAsia" w:hAnsi="Times New Roman" w:cs="Times New Roman"/>
          <w:sz w:val="20"/>
          <w:szCs w:val="20"/>
          <w:lang w:eastAsia="id-ID"/>
        </w:rPr>
        <w:t>Dilakukan proses normalisasi untuk bobot kriteria.</w:t>
      </w:r>
    </w:p>
    <w:p w:rsidR="00A138AD" w:rsidRPr="00A138AD" w:rsidRDefault="00A138AD" w:rsidP="00A138AD">
      <w:pPr>
        <w:pStyle w:val="ListParagraph"/>
        <w:spacing w:after="0" w:line="240" w:lineRule="auto"/>
        <w:ind w:left="709"/>
        <w:jc w:val="both"/>
        <w:rPr>
          <w:rFonts w:ascii="Times New Roman" w:eastAsiaTheme="minorEastAsia" w:hAnsi="Times New Roman" w:cs="Times New Roman"/>
          <w:sz w:val="20"/>
          <w:szCs w:val="20"/>
          <w:lang w:eastAsia="id-ID"/>
        </w:rPr>
      </w:pPr>
      <w:r w:rsidRPr="00A138AD">
        <w:rPr>
          <w:rFonts w:ascii="Times New Roman" w:eastAsiaTheme="minorEastAsia" w:hAnsi="Times New Roman" w:cs="Times New Roman"/>
          <w:sz w:val="20"/>
          <w:szCs w:val="20"/>
          <w:lang w:eastAsia="id-ID"/>
        </w:rPr>
        <w:t>Normalisasi kriteria dilakukan dengan menggunakan rumus.</w:t>
      </w:r>
    </w:p>
    <w:p w:rsidR="00A138AD" w:rsidRPr="00A138AD" w:rsidRDefault="00A138AD" w:rsidP="00A138AD">
      <w:pPr>
        <w:pStyle w:val="ListParagraph"/>
        <w:spacing w:after="0" w:line="240" w:lineRule="auto"/>
        <w:ind w:left="426" w:right="41" w:firstLine="283"/>
        <w:rPr>
          <w:rFonts w:ascii="Times New Roman" w:eastAsiaTheme="minorEastAsia" w:hAnsi="Times New Roman" w:cs="Times New Roman"/>
          <w:sz w:val="20"/>
          <w:szCs w:val="20"/>
          <w:lang w:eastAsia="id-ID"/>
        </w:rPr>
      </w:pPr>
      <m:oMath>
        <m:r>
          <w:rPr>
            <w:rFonts w:ascii="Cambria Math" w:hAnsi="Cambria Math" w:cs="Times New Roman"/>
            <w:sz w:val="20"/>
            <w:szCs w:val="20"/>
          </w:rPr>
          <m:t>Wj=</m:t>
        </m:r>
        <m:f>
          <m:fPr>
            <m:ctrlPr>
              <w:rPr>
                <w:rFonts w:ascii="Cambria Math" w:hAnsi="Cambria Math" w:cs="Times New Roman"/>
                <w:i/>
                <w:sz w:val="20"/>
                <w:szCs w:val="20"/>
              </w:rPr>
            </m:ctrlPr>
          </m:fPr>
          <m:num>
            <m:r>
              <w:rPr>
                <w:rFonts w:ascii="Cambria Math" w:hAnsi="Cambria Math" w:cs="Times New Roman"/>
                <w:sz w:val="20"/>
                <w:szCs w:val="20"/>
              </w:rPr>
              <m:t>wj</m:t>
            </m:r>
          </m:num>
          <m:den>
            <m:r>
              <m:rPr>
                <m:sty m:val="p"/>
              </m:rPr>
              <w:rPr>
                <w:rFonts w:ascii="Cambria Math" w:eastAsiaTheme="minorEastAsia" w:hAnsi="Cambria Math" w:cs="Times New Roman"/>
                <w:sz w:val="20"/>
                <w:szCs w:val="20"/>
                <w:lang w:eastAsia="id-ID"/>
              </w:rPr>
              <m:t>Σwj</m:t>
            </m:r>
          </m:den>
        </m:f>
      </m:oMath>
      <w:r w:rsidRPr="00A138AD">
        <w:rPr>
          <w:rFonts w:ascii="Times New Roman" w:eastAsiaTheme="minorEastAsia" w:hAnsi="Times New Roman" w:cs="Times New Roman"/>
          <w:sz w:val="20"/>
          <w:szCs w:val="20"/>
        </w:rPr>
        <w:t>...............................</w:t>
      </w:r>
      <w:r>
        <w:rPr>
          <w:rFonts w:ascii="Times New Roman" w:eastAsiaTheme="minorEastAsia" w:hAnsi="Times New Roman" w:cs="Times New Roman"/>
          <w:sz w:val="20"/>
          <w:szCs w:val="20"/>
        </w:rPr>
        <w:t>.....................</w:t>
      </w:r>
      <w:r w:rsidRPr="00A138AD">
        <w:rPr>
          <w:rFonts w:ascii="Times New Roman" w:eastAsiaTheme="minorEastAsia" w:hAnsi="Times New Roman" w:cs="Times New Roman"/>
          <w:sz w:val="20"/>
          <w:szCs w:val="20"/>
        </w:rPr>
        <w:t>..........(1)</w:t>
      </w:r>
    </w:p>
    <w:p w:rsidR="00A138AD" w:rsidRPr="00A138AD" w:rsidRDefault="00A138AD" w:rsidP="00A138AD">
      <w:pPr>
        <w:pStyle w:val="ListParagraph"/>
        <w:spacing w:after="0" w:line="240" w:lineRule="auto"/>
        <w:ind w:left="709"/>
        <w:jc w:val="both"/>
        <w:rPr>
          <w:rFonts w:ascii="Times New Roman" w:eastAsiaTheme="minorEastAsia" w:hAnsi="Times New Roman" w:cs="Times New Roman"/>
          <w:sz w:val="20"/>
          <w:szCs w:val="20"/>
          <w:lang w:eastAsia="id-ID"/>
        </w:rPr>
      </w:pPr>
      <w:r>
        <w:rPr>
          <w:rFonts w:ascii="Times New Roman" w:eastAsiaTheme="minorEastAsia" w:hAnsi="Times New Roman" w:cs="Times New Roman"/>
          <w:sz w:val="20"/>
          <w:szCs w:val="20"/>
          <w:lang w:eastAsia="id-ID"/>
        </w:rPr>
        <w:t xml:space="preserve">Keterangan : </w:t>
      </w:r>
      <w:r w:rsidRPr="00A138AD">
        <w:rPr>
          <w:rFonts w:ascii="Times New Roman" w:eastAsiaTheme="minorEastAsia" w:hAnsi="Times New Roman" w:cs="Times New Roman"/>
          <w:sz w:val="20"/>
          <w:szCs w:val="20"/>
          <w:lang w:eastAsia="id-ID"/>
        </w:rPr>
        <w:t>Wj</w:t>
      </w:r>
      <w:r>
        <w:rPr>
          <w:rFonts w:ascii="Times New Roman" w:eastAsiaTheme="minorEastAsia" w:hAnsi="Times New Roman" w:cs="Times New Roman"/>
          <w:sz w:val="20"/>
          <w:szCs w:val="20"/>
          <w:lang w:eastAsia="id-ID"/>
        </w:rPr>
        <w:t xml:space="preserve"> </w:t>
      </w:r>
      <w:r w:rsidRPr="00A138AD">
        <w:rPr>
          <w:rFonts w:ascii="Times New Roman" w:eastAsiaTheme="minorEastAsia" w:hAnsi="Times New Roman" w:cs="Times New Roman"/>
          <w:sz w:val="20"/>
          <w:szCs w:val="20"/>
          <w:lang w:eastAsia="id-ID"/>
        </w:rPr>
        <w:t xml:space="preserve">= Bobot kriteria, ΣWj </w:t>
      </w:r>
      <w:r w:rsidRPr="00A138AD">
        <w:rPr>
          <w:rFonts w:ascii="Times New Roman" w:eastAsiaTheme="minorEastAsia" w:hAnsi="Times New Roman" w:cs="Times New Roman"/>
          <w:b/>
          <w:bCs/>
          <w:sz w:val="20"/>
          <w:szCs w:val="20"/>
          <w:lang w:eastAsia="id-ID"/>
        </w:rPr>
        <w:t xml:space="preserve">= </w:t>
      </w:r>
      <w:r w:rsidRPr="00A138AD">
        <w:rPr>
          <w:rFonts w:ascii="Times New Roman" w:eastAsiaTheme="minorEastAsia" w:hAnsi="Times New Roman" w:cs="Times New Roman"/>
          <w:sz w:val="20"/>
          <w:szCs w:val="20"/>
          <w:lang w:eastAsia="id-ID"/>
        </w:rPr>
        <w:t>Penjumlahan bobot</w:t>
      </w:r>
      <w:r w:rsidRPr="00A138AD">
        <w:rPr>
          <w:rFonts w:ascii="Times New Roman" w:eastAsiaTheme="minorEastAsia" w:hAnsi="Times New Roman" w:cs="Times New Roman"/>
          <w:color w:val="FFFFFF" w:themeColor="background1"/>
          <w:sz w:val="20"/>
          <w:szCs w:val="20"/>
          <w:shd w:val="clear" w:color="auto" w:fill="FFFFFF" w:themeFill="background1"/>
          <w:lang w:eastAsia="id-ID"/>
        </w:rPr>
        <w:t>..</w:t>
      </w:r>
      <w:r w:rsidRPr="00A138AD">
        <w:rPr>
          <w:rFonts w:ascii="Times New Roman" w:eastAsiaTheme="minorEastAsia" w:hAnsi="Times New Roman" w:cs="Times New Roman"/>
          <w:sz w:val="20"/>
          <w:szCs w:val="20"/>
          <w:lang w:eastAsia="id-ID"/>
        </w:rPr>
        <w:t>kriteria</w:t>
      </w:r>
    </w:p>
    <w:p w:rsidR="00A138AD" w:rsidRPr="00A138AD" w:rsidRDefault="00A138AD" w:rsidP="005C68E1">
      <w:pPr>
        <w:pStyle w:val="ListParagraph"/>
        <w:widowControl w:val="0"/>
        <w:numPr>
          <w:ilvl w:val="0"/>
          <w:numId w:val="14"/>
        </w:numPr>
        <w:suppressAutoHyphens/>
        <w:spacing w:after="0" w:line="240" w:lineRule="auto"/>
        <w:ind w:left="567" w:hanging="283"/>
        <w:jc w:val="both"/>
        <w:rPr>
          <w:rFonts w:ascii="Times New Roman" w:eastAsiaTheme="minorEastAsia" w:hAnsi="Times New Roman" w:cs="Times New Roman"/>
          <w:sz w:val="20"/>
          <w:szCs w:val="20"/>
          <w:lang w:eastAsia="id-ID"/>
        </w:rPr>
      </w:pPr>
      <w:r w:rsidRPr="00A138AD">
        <w:rPr>
          <w:rFonts w:ascii="Times New Roman" w:eastAsiaTheme="minorEastAsia" w:hAnsi="Times New Roman" w:cs="Times New Roman"/>
          <w:sz w:val="20"/>
          <w:szCs w:val="20"/>
          <w:lang w:eastAsia="id-ID"/>
        </w:rPr>
        <w:t>Dilakukan proses normalisasi (S) matrik keputusan dengan cara mengalikan kriteria, atribut terlebih dahulu harus dipangkatkan dengan bobot kriteria. Pada metode weighted product kriteria dibagi kedalam dua kategori yaitu kriteria keuntungan (kriteria pangkat bernilai positif), dan kriteria biaya (pangkat bernilai negatif). Berikut ini merupakan rumus untuk menghitung normalisasi matrik (S):</w:t>
      </w:r>
    </w:p>
    <w:p w:rsidR="00A138AD" w:rsidRPr="00A138AD" w:rsidRDefault="005F24C6" w:rsidP="00A138AD">
      <w:pPr>
        <w:ind w:left="709"/>
        <w:jc w:val="both"/>
        <w:rPr>
          <w:rFonts w:eastAsiaTheme="minorEastAsia"/>
          <w:sz w:val="20"/>
          <w:szCs w:val="20"/>
          <w:lang w:eastAsia="id-ID"/>
        </w:rPr>
      </w:pPr>
      <m:oMath>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i</m:t>
            </m:r>
          </m:sub>
        </m:sSub>
        <m:r>
          <w:rPr>
            <w:rFonts w:ascii="Cambria Math" w:hAnsi="Cambria Math"/>
            <w:sz w:val="20"/>
            <w:szCs w:val="20"/>
          </w:rPr>
          <m:t xml:space="preserve">= </m:t>
        </m:r>
        <m:nary>
          <m:naryPr>
            <m:chr m:val="∏"/>
            <m:limLoc m:val="undOvr"/>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rPr>
              <m:t>n</m:t>
            </m:r>
          </m:sup>
          <m:e>
            <m:sSubSup>
              <m:sSubSupPr>
                <m:ctrlPr>
                  <w:rPr>
                    <w:rFonts w:ascii="Cambria Math" w:hAnsi="Cambria Math"/>
                    <w:i/>
                    <w:sz w:val="20"/>
                    <w:szCs w:val="20"/>
                  </w:rPr>
                </m:ctrlPr>
              </m:sSubSupPr>
              <m:e>
                <m:r>
                  <w:rPr>
                    <w:rFonts w:ascii="Cambria Math" w:hAnsi="Cambria Math"/>
                    <w:sz w:val="20"/>
                    <w:szCs w:val="20"/>
                  </w:rPr>
                  <m:t>X</m:t>
                </m:r>
              </m:e>
              <m:sub>
                <m:r>
                  <w:rPr>
                    <w:rFonts w:ascii="Cambria Math" w:hAnsi="Cambria Math"/>
                    <w:sz w:val="20"/>
                    <w:szCs w:val="20"/>
                  </w:rPr>
                  <m:t>ij</m:t>
                </m:r>
              </m:sub>
              <m:sup>
                <m:sSub>
                  <m:sSubPr>
                    <m:ctrlPr>
                      <w:rPr>
                        <w:rFonts w:ascii="Cambria Math" w:hAnsi="Cambria Math"/>
                        <w:i/>
                        <w:sz w:val="20"/>
                        <w:szCs w:val="20"/>
                      </w:rPr>
                    </m:ctrlPr>
                  </m:sSubPr>
                  <m:e>
                    <m:r>
                      <w:rPr>
                        <w:rFonts w:ascii="Cambria Math" w:hAnsi="Cambria Math"/>
                        <w:sz w:val="20"/>
                        <w:szCs w:val="20"/>
                      </w:rPr>
                      <m:t xml:space="preserve">   w</m:t>
                    </m:r>
                  </m:e>
                  <m:sub>
                    <m:r>
                      <w:rPr>
                        <w:rFonts w:ascii="Cambria Math" w:hAnsi="Cambria Math"/>
                        <w:sz w:val="20"/>
                        <w:szCs w:val="20"/>
                      </w:rPr>
                      <m:t>j</m:t>
                    </m:r>
                  </m:sub>
                </m:sSub>
              </m:sup>
            </m:sSubSup>
          </m:e>
        </m:nary>
      </m:oMath>
      <w:proofErr w:type="gramStart"/>
      <w:r w:rsidR="00A138AD" w:rsidRPr="00A138AD">
        <w:rPr>
          <w:rFonts w:eastAsia="Times New Roman"/>
          <w:sz w:val="20"/>
          <w:szCs w:val="20"/>
        </w:rPr>
        <w:t>......................</w:t>
      </w:r>
      <w:r w:rsidR="00A138AD">
        <w:rPr>
          <w:rFonts w:eastAsia="Times New Roman"/>
          <w:sz w:val="20"/>
          <w:szCs w:val="20"/>
        </w:rPr>
        <w:t>....</w:t>
      </w:r>
      <w:r w:rsidR="00A25B9A">
        <w:rPr>
          <w:rFonts w:eastAsia="Times New Roman"/>
          <w:sz w:val="20"/>
          <w:szCs w:val="20"/>
        </w:rPr>
        <w:t>............</w:t>
      </w:r>
      <w:r w:rsidR="00A25B9A">
        <w:rPr>
          <w:rFonts w:eastAsia="Times New Roman"/>
          <w:sz w:val="20"/>
          <w:szCs w:val="20"/>
          <w:lang w:val="id-ID"/>
        </w:rPr>
        <w:t>...</w:t>
      </w:r>
      <w:r w:rsidR="00A25B9A">
        <w:rPr>
          <w:rFonts w:eastAsia="Times New Roman"/>
          <w:sz w:val="20"/>
          <w:szCs w:val="20"/>
        </w:rPr>
        <w:t>..........(</w:t>
      </w:r>
      <w:proofErr w:type="gramEnd"/>
      <w:r w:rsidR="00A138AD" w:rsidRPr="00A138AD">
        <w:rPr>
          <w:rFonts w:eastAsia="Times New Roman"/>
          <w:sz w:val="20"/>
          <w:szCs w:val="20"/>
        </w:rPr>
        <w:t>2)</w:t>
      </w:r>
    </w:p>
    <w:p w:rsidR="00A138AD" w:rsidRPr="00A138AD" w:rsidRDefault="00A138AD" w:rsidP="00A138AD">
      <w:pPr>
        <w:autoSpaceDE w:val="0"/>
        <w:autoSpaceDN w:val="0"/>
        <w:adjustRightInd w:val="0"/>
        <w:ind w:left="709"/>
        <w:rPr>
          <w:rFonts w:eastAsiaTheme="minorEastAsia"/>
          <w:sz w:val="20"/>
          <w:szCs w:val="20"/>
          <w:lang w:eastAsia="id-ID"/>
        </w:rPr>
      </w:pPr>
      <w:r w:rsidRPr="00A138AD">
        <w:rPr>
          <w:rFonts w:eastAsiaTheme="minorEastAsia"/>
          <w:sz w:val="20"/>
          <w:szCs w:val="20"/>
          <w:lang w:eastAsia="id-ID"/>
        </w:rPr>
        <w:t>K</w:t>
      </w:r>
      <w:r>
        <w:rPr>
          <w:rFonts w:eastAsiaTheme="minorEastAsia"/>
          <w:sz w:val="20"/>
          <w:szCs w:val="20"/>
          <w:lang w:eastAsia="id-ID"/>
        </w:rPr>
        <w:t xml:space="preserve">eterangan: </w:t>
      </w:r>
      <w:r w:rsidRPr="00A138AD">
        <w:rPr>
          <w:rFonts w:eastAsiaTheme="minorEastAsia"/>
          <w:sz w:val="20"/>
          <w:szCs w:val="20"/>
          <w:lang w:eastAsia="id-ID"/>
        </w:rPr>
        <w:t>S</w:t>
      </w:r>
      <w:r w:rsidRPr="00A138AD">
        <w:rPr>
          <w:rFonts w:eastAsiaTheme="minorEastAsia"/>
          <w:sz w:val="20"/>
          <w:szCs w:val="20"/>
          <w:vertAlign w:val="subscript"/>
          <w:lang w:eastAsia="id-ID"/>
        </w:rPr>
        <w:t>i</w:t>
      </w:r>
      <w:r w:rsidRPr="00A138AD">
        <w:rPr>
          <w:rFonts w:eastAsiaTheme="minorEastAsia"/>
          <w:sz w:val="20"/>
          <w:szCs w:val="20"/>
          <w:lang w:eastAsia="id-ID"/>
        </w:rPr>
        <w:t xml:space="preserve"> = hasil normalisasi matrik,</w:t>
      </w:r>
    </w:p>
    <w:p w:rsidR="00A138AD" w:rsidRPr="00A138AD" w:rsidRDefault="00A138AD" w:rsidP="00A138AD">
      <w:pPr>
        <w:autoSpaceDE w:val="0"/>
        <w:autoSpaceDN w:val="0"/>
        <w:adjustRightInd w:val="0"/>
        <w:ind w:left="709"/>
        <w:rPr>
          <w:rFonts w:eastAsiaTheme="minorEastAsia"/>
          <w:sz w:val="20"/>
          <w:szCs w:val="20"/>
          <w:lang w:eastAsia="id-ID"/>
        </w:rPr>
      </w:pPr>
      <w:r>
        <w:rPr>
          <w:rFonts w:eastAsiaTheme="minorEastAsia"/>
          <w:sz w:val="20"/>
          <w:szCs w:val="20"/>
          <w:lang w:eastAsia="id-ID"/>
        </w:rPr>
        <w:t xml:space="preserve">Xij </w:t>
      </w:r>
      <w:r w:rsidRPr="00A138AD">
        <w:rPr>
          <w:rFonts w:eastAsiaTheme="minorEastAsia"/>
          <w:sz w:val="20"/>
          <w:szCs w:val="20"/>
          <w:lang w:eastAsia="id-ID"/>
        </w:rPr>
        <w:t>= rating alternatif</w:t>
      </w:r>
      <w:r w:rsidRPr="00A138AD">
        <w:rPr>
          <w:rFonts w:eastAsiaTheme="minorEastAsia"/>
          <w:color w:val="FFFFFF" w:themeColor="background1"/>
          <w:sz w:val="20"/>
          <w:szCs w:val="20"/>
          <w:lang w:eastAsia="id-ID"/>
        </w:rPr>
        <w:t>.</w:t>
      </w:r>
      <w:r w:rsidRPr="00A138AD">
        <w:rPr>
          <w:rFonts w:eastAsiaTheme="minorEastAsia"/>
          <w:sz w:val="20"/>
          <w:szCs w:val="20"/>
          <w:lang w:eastAsia="id-ID"/>
        </w:rPr>
        <w:t>per atribut,</w:t>
      </w:r>
    </w:p>
    <w:p w:rsidR="00A138AD" w:rsidRPr="00A138AD" w:rsidRDefault="00A138AD" w:rsidP="00A138AD">
      <w:pPr>
        <w:autoSpaceDE w:val="0"/>
        <w:autoSpaceDN w:val="0"/>
        <w:adjustRightInd w:val="0"/>
        <w:ind w:left="709"/>
        <w:rPr>
          <w:rFonts w:eastAsiaTheme="minorEastAsia"/>
          <w:sz w:val="20"/>
          <w:szCs w:val="20"/>
          <w:lang w:eastAsia="id-ID"/>
        </w:rPr>
      </w:pPr>
      <w:r>
        <w:rPr>
          <w:rFonts w:eastAsiaTheme="minorEastAsia"/>
          <w:sz w:val="20"/>
          <w:szCs w:val="20"/>
          <w:lang w:eastAsia="id-ID"/>
        </w:rPr>
        <w:t>Wj</w:t>
      </w:r>
      <w:r w:rsidRPr="00A138AD">
        <w:rPr>
          <w:rFonts w:eastAsiaTheme="minorEastAsia"/>
          <w:sz w:val="20"/>
          <w:szCs w:val="20"/>
          <w:lang w:eastAsia="id-ID"/>
        </w:rPr>
        <w:t xml:space="preserve"> = bobo</w:t>
      </w:r>
      <w:r>
        <w:rPr>
          <w:rFonts w:eastAsiaTheme="minorEastAsia"/>
          <w:sz w:val="20"/>
          <w:szCs w:val="20"/>
          <w:lang w:eastAsia="id-ID"/>
        </w:rPr>
        <w:t>t atribut,</w:t>
      </w:r>
      <w:r w:rsidRPr="00A138AD">
        <w:rPr>
          <w:rFonts w:eastAsiaTheme="minorEastAsia"/>
          <w:sz w:val="20"/>
          <w:szCs w:val="20"/>
          <w:lang w:eastAsia="id-ID"/>
        </w:rPr>
        <w:t xml:space="preserve"> i = alternatif, J = kriteria.</w:t>
      </w:r>
    </w:p>
    <w:p w:rsidR="00A138AD" w:rsidRPr="00A138AD" w:rsidRDefault="00A138AD" w:rsidP="005C68E1">
      <w:pPr>
        <w:pStyle w:val="ListParagraph"/>
        <w:numPr>
          <w:ilvl w:val="0"/>
          <w:numId w:val="14"/>
        </w:numPr>
        <w:autoSpaceDE w:val="0"/>
        <w:autoSpaceDN w:val="0"/>
        <w:adjustRightInd w:val="0"/>
        <w:spacing w:after="0" w:line="240" w:lineRule="auto"/>
        <w:ind w:left="567" w:hanging="283"/>
        <w:rPr>
          <w:rFonts w:ascii="Times New Roman" w:eastAsiaTheme="minorEastAsia" w:hAnsi="Times New Roman" w:cs="Times New Roman"/>
          <w:sz w:val="20"/>
          <w:szCs w:val="20"/>
          <w:lang w:eastAsia="id-ID"/>
        </w:rPr>
      </w:pPr>
      <w:r w:rsidRPr="00A138AD">
        <w:rPr>
          <w:rFonts w:ascii="Times New Roman" w:eastAsiaTheme="minorEastAsia" w:hAnsi="Times New Roman" w:cs="Times New Roman"/>
          <w:sz w:val="20"/>
          <w:szCs w:val="20"/>
          <w:lang w:eastAsia="id-ID"/>
        </w:rPr>
        <w:t>Proses preferensi (V</w:t>
      </w:r>
      <w:r w:rsidRPr="00A138AD">
        <w:rPr>
          <w:rFonts w:ascii="Times New Roman" w:eastAsiaTheme="minorEastAsia" w:hAnsi="Times New Roman" w:cs="Times New Roman"/>
          <w:sz w:val="20"/>
          <w:szCs w:val="20"/>
          <w:vertAlign w:val="subscript"/>
          <w:lang w:eastAsia="id-ID"/>
        </w:rPr>
        <w:t>i</w:t>
      </w:r>
      <w:r w:rsidRPr="00A138AD">
        <w:rPr>
          <w:rFonts w:ascii="Times New Roman" w:eastAsiaTheme="minorEastAsia" w:hAnsi="Times New Roman" w:cs="Times New Roman"/>
          <w:sz w:val="20"/>
          <w:szCs w:val="20"/>
          <w:lang w:eastAsia="id-ID"/>
        </w:rPr>
        <w:t>) atau perankingan untuk tiap alternatif.</w:t>
      </w:r>
    </w:p>
    <w:p w:rsidR="00A138AD" w:rsidRPr="00A138AD" w:rsidRDefault="00A138AD" w:rsidP="00A138AD">
      <w:pPr>
        <w:pStyle w:val="ListParagraph"/>
        <w:autoSpaceDE w:val="0"/>
        <w:autoSpaceDN w:val="0"/>
        <w:adjustRightInd w:val="0"/>
        <w:spacing w:after="0" w:line="240" w:lineRule="auto"/>
        <w:ind w:left="709"/>
        <w:rPr>
          <w:rFonts w:ascii="Times New Roman" w:eastAsiaTheme="minorEastAsia" w:hAnsi="Times New Roman" w:cs="Times New Roman"/>
          <w:sz w:val="20"/>
          <w:szCs w:val="20"/>
          <w:lang w:eastAsia="id-ID"/>
        </w:rPr>
      </w:pPr>
      <w:r w:rsidRPr="00A138AD">
        <w:rPr>
          <w:rFonts w:ascii="Times New Roman" w:eastAsiaTheme="minorEastAsia" w:hAnsi="Times New Roman" w:cs="Times New Roman"/>
          <w:sz w:val="20"/>
          <w:szCs w:val="20"/>
          <w:lang w:eastAsia="id-ID"/>
        </w:rPr>
        <w:t>Proses perankingan untuk setiap alternatif menggunakan rumus sebagai berikut:</w:t>
      </w:r>
    </w:p>
    <w:p w:rsidR="00A138AD" w:rsidRPr="00A138AD" w:rsidRDefault="00A138AD" w:rsidP="00A138AD">
      <w:pPr>
        <w:pStyle w:val="ListParagraph"/>
        <w:spacing w:after="0" w:line="240" w:lineRule="auto"/>
        <w:ind w:left="709"/>
        <w:jc w:val="both"/>
        <w:rPr>
          <w:rFonts w:ascii="Times New Roman" w:hAnsi="Times New Roman" w:cs="Times New Roman"/>
          <w:sz w:val="20"/>
          <w:szCs w:val="20"/>
        </w:rPr>
      </w:pPr>
      <m:oMath>
        <m:r>
          <w:rPr>
            <w:rFonts w:ascii="Cambria Math" w:hAnsi="Cambria Math" w:cs="Times New Roman"/>
            <w:sz w:val="20"/>
            <w:szCs w:val="20"/>
          </w:rPr>
          <m:t xml:space="preserve">Vi= </m:t>
        </m:r>
        <m:f>
          <m:fPr>
            <m:ctrlPr>
              <w:rPr>
                <w:rFonts w:ascii="Cambria Math" w:hAnsi="Cambria Math" w:cs="Times New Roman"/>
                <w:i/>
                <w:sz w:val="20"/>
                <w:szCs w:val="20"/>
              </w:rPr>
            </m:ctrlPr>
          </m:fPr>
          <m:num>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ij</m:t>
                    </m:r>
                  </m:sub>
                  <m:sup>
                    <m:sSub>
                      <m:sSubPr>
                        <m:ctrlPr>
                          <w:rPr>
                            <w:rFonts w:ascii="Cambria Math" w:hAnsi="Cambria Math" w:cs="Times New Roman"/>
                            <w:i/>
                            <w:sz w:val="20"/>
                            <w:szCs w:val="20"/>
                          </w:rPr>
                        </m:ctrlPr>
                      </m:sSubPr>
                      <m:e>
                        <m:r>
                          <w:rPr>
                            <w:rFonts w:ascii="Cambria Math" w:hAnsi="Cambria Math" w:cs="Times New Roman"/>
                            <w:sz w:val="20"/>
                            <w:szCs w:val="20"/>
                          </w:rPr>
                          <m:t xml:space="preserve">   w</m:t>
                        </m:r>
                      </m:e>
                      <m:sub>
                        <m:r>
                          <w:rPr>
                            <w:rFonts w:ascii="Cambria Math" w:hAnsi="Cambria Math" w:cs="Times New Roman"/>
                            <w:sz w:val="20"/>
                            <w:szCs w:val="20"/>
                          </w:rPr>
                          <m:t>j</m:t>
                        </m:r>
                      </m:sub>
                    </m:sSub>
                  </m:sup>
                </m:sSubSup>
              </m:e>
            </m:nary>
          </m:num>
          <m:den>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sz w:val="20"/>
                        <w:szCs w:val="20"/>
                      </w:rPr>
                      <m:t>ij</m:t>
                    </m:r>
                  </m:sub>
                  <m:sup>
                    <m:r>
                      <w:rPr>
                        <w:rFonts w:ascii="Cambria Math" w:hAnsi="Cambria Math" w:cs="Times New Roman"/>
                        <w:sz w:val="20"/>
                        <w:szCs w:val="20"/>
                      </w:rPr>
                      <m:t xml:space="preserve">     *</m:t>
                    </m:r>
                  </m:sup>
                </m:sSubSup>
                <m:sSup>
                  <m:sSupPr>
                    <m:ctrlPr>
                      <w:rPr>
                        <w:rFonts w:ascii="Cambria Math" w:hAnsi="Cambria Math" w:cs="Times New Roman"/>
                        <w:i/>
                        <w:sz w:val="20"/>
                        <w:szCs w:val="20"/>
                      </w:rPr>
                    </m:ctrlPr>
                  </m:sSupPr>
                  <m:e>
                    <m:r>
                      <w:rPr>
                        <w:rFonts w:ascii="Cambria Math" w:hAnsi="Cambria Math" w:cs="Times New Roman"/>
                        <w:sz w:val="20"/>
                        <w:szCs w:val="20"/>
                      </w:rPr>
                      <m:t>)</m:t>
                    </m:r>
                  </m:e>
                  <m:sup>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sup>
                </m:sSup>
                <m:r>
                  <w:rPr>
                    <w:rFonts w:ascii="Cambria Math" w:hAnsi="Cambria Math" w:cs="Times New Roman"/>
                    <w:sz w:val="20"/>
                    <w:szCs w:val="20"/>
                  </w:rPr>
                  <m:t xml:space="preserve"> </m:t>
                </m:r>
              </m:e>
            </m:nary>
          </m:den>
        </m:f>
      </m:oMath>
      <w:r>
        <w:rPr>
          <w:rFonts w:ascii="Times New Roman" w:hAnsi="Times New Roman" w:cs="Times New Roman"/>
          <w:sz w:val="20"/>
          <w:szCs w:val="20"/>
        </w:rPr>
        <w:t>...............</w:t>
      </w:r>
      <w:r w:rsidRPr="00A138AD">
        <w:rPr>
          <w:rFonts w:ascii="Times New Roman" w:hAnsi="Times New Roman" w:cs="Times New Roman"/>
          <w:sz w:val="20"/>
          <w:szCs w:val="20"/>
        </w:rPr>
        <w:t>..</w:t>
      </w:r>
      <w:r w:rsidR="00A25B9A">
        <w:rPr>
          <w:rFonts w:ascii="Times New Roman" w:hAnsi="Times New Roman" w:cs="Times New Roman"/>
          <w:sz w:val="20"/>
          <w:szCs w:val="20"/>
        </w:rPr>
        <w:t>................................(</w:t>
      </w:r>
      <w:r w:rsidRPr="00A138AD">
        <w:rPr>
          <w:rFonts w:ascii="Times New Roman" w:hAnsi="Times New Roman" w:cs="Times New Roman"/>
          <w:sz w:val="20"/>
          <w:szCs w:val="20"/>
        </w:rPr>
        <w:t>3)</w:t>
      </w:r>
    </w:p>
    <w:p w:rsidR="00A138AD" w:rsidRPr="00A138AD" w:rsidRDefault="00A138AD" w:rsidP="00A138AD">
      <w:pPr>
        <w:pStyle w:val="ListParagraph"/>
        <w:spacing w:after="0" w:line="240" w:lineRule="auto"/>
        <w:ind w:left="709"/>
        <w:rPr>
          <w:rFonts w:ascii="Times New Roman" w:hAnsi="Times New Roman" w:cs="Times New Roman"/>
          <w:sz w:val="20"/>
          <w:szCs w:val="20"/>
        </w:rPr>
      </w:pPr>
      <w:r>
        <w:rPr>
          <w:rFonts w:ascii="Times New Roman" w:hAnsi="Times New Roman" w:cs="Times New Roman"/>
          <w:sz w:val="20"/>
          <w:szCs w:val="20"/>
        </w:rPr>
        <w:t xml:space="preserve">Keterangan: </w:t>
      </w:r>
      <w:r w:rsidRPr="00A138AD">
        <w:rPr>
          <w:rFonts w:ascii="Times New Roman" w:hAnsi="Times New Roman" w:cs="Times New Roman"/>
          <w:sz w:val="20"/>
          <w:szCs w:val="20"/>
        </w:rPr>
        <w:t>V</w:t>
      </w:r>
      <w:r w:rsidRPr="00A138AD">
        <w:rPr>
          <w:rFonts w:ascii="Times New Roman" w:hAnsi="Times New Roman" w:cs="Times New Roman"/>
          <w:sz w:val="20"/>
          <w:szCs w:val="20"/>
          <w:vertAlign w:val="subscript"/>
        </w:rPr>
        <w:t>i</w:t>
      </w:r>
      <w:r w:rsidRPr="00A138AD">
        <w:rPr>
          <w:rFonts w:ascii="Times New Roman" w:hAnsi="Times New Roman" w:cs="Times New Roman"/>
          <w:sz w:val="20"/>
          <w:szCs w:val="20"/>
        </w:rPr>
        <w:t xml:space="preserve">  = Preferensi alternatif dianalogikan sebagai vektor V,</w:t>
      </w:r>
      <w:r>
        <w:rPr>
          <w:rFonts w:ascii="Times New Roman" w:hAnsi="Times New Roman" w:cs="Times New Roman"/>
          <w:sz w:val="20"/>
          <w:szCs w:val="20"/>
        </w:rPr>
        <w:t xml:space="preserve"> X = nilai kriteria, W</w:t>
      </w:r>
      <w:r w:rsidRPr="00A138AD">
        <w:rPr>
          <w:rFonts w:ascii="Times New Roman" w:hAnsi="Times New Roman" w:cs="Times New Roman"/>
          <w:sz w:val="20"/>
          <w:szCs w:val="20"/>
        </w:rPr>
        <w:t xml:space="preserve">= bobot </w:t>
      </w:r>
      <w:r>
        <w:rPr>
          <w:rFonts w:ascii="Times New Roman" w:hAnsi="Times New Roman" w:cs="Times New Roman"/>
          <w:sz w:val="20"/>
          <w:szCs w:val="20"/>
        </w:rPr>
        <w:t>kriteria, i</w:t>
      </w:r>
      <w:r w:rsidRPr="00A138AD">
        <w:rPr>
          <w:rFonts w:ascii="Times New Roman" w:hAnsi="Times New Roman" w:cs="Times New Roman"/>
          <w:sz w:val="20"/>
          <w:szCs w:val="20"/>
        </w:rPr>
        <w:t xml:space="preserve"> = alternatif,</w:t>
      </w:r>
      <w:r>
        <w:rPr>
          <w:rFonts w:ascii="Times New Roman" w:hAnsi="Times New Roman" w:cs="Times New Roman"/>
          <w:sz w:val="20"/>
          <w:szCs w:val="20"/>
        </w:rPr>
        <w:t xml:space="preserve"> </w:t>
      </w:r>
      <w:r w:rsidRPr="00A138AD">
        <w:rPr>
          <w:rFonts w:ascii="Times New Roman" w:hAnsi="Times New Roman" w:cs="Times New Roman"/>
          <w:sz w:val="20"/>
          <w:szCs w:val="20"/>
        </w:rPr>
        <w:t xml:space="preserve">J </w:t>
      </w:r>
      <w:r>
        <w:rPr>
          <w:rFonts w:ascii="Times New Roman" w:hAnsi="Times New Roman" w:cs="Times New Roman"/>
          <w:sz w:val="20"/>
          <w:szCs w:val="20"/>
        </w:rPr>
        <w:t>= kriteria, n</w:t>
      </w:r>
      <w:r w:rsidRPr="00A138AD">
        <w:rPr>
          <w:rFonts w:ascii="Times New Roman" w:hAnsi="Times New Roman" w:cs="Times New Roman"/>
          <w:sz w:val="20"/>
          <w:szCs w:val="20"/>
        </w:rPr>
        <w:t>=banyaknya kriteria</w:t>
      </w:r>
    </w:p>
    <w:p w:rsidR="00A138AD" w:rsidRPr="00A138AD" w:rsidRDefault="00A138AD" w:rsidP="00A138AD">
      <w:pPr>
        <w:pStyle w:val="Text"/>
        <w:spacing w:line="240" w:lineRule="auto"/>
        <w:ind w:left="567" w:firstLine="142"/>
        <w:rPr>
          <w:lang w:val="id-ID"/>
        </w:rPr>
      </w:pPr>
      <w:r w:rsidRPr="00A138AD">
        <w:t>Penelitian sebelumnya telah dilakukan terhadap peminatan Sekolah Menengah Atas (SMA) menggunakan metode Weighted Product</w:t>
      </w:r>
      <w:r w:rsidRPr="00A138AD">
        <w:rPr>
          <w:i/>
        </w:rPr>
        <w:t xml:space="preserve"> </w:t>
      </w:r>
      <w:r w:rsidRPr="00A138AD">
        <w:t>dengan kriteria nilai raport Sekolah Menengah Pertama (SMP), nilai Ujian Nasional SMP, dan minat siswa. Hasil uji sistem menunjukan 93</w:t>
      </w:r>
      <w:proofErr w:type="gramStart"/>
      <w:r w:rsidRPr="00A138AD">
        <w:t>,2</w:t>
      </w:r>
      <w:proofErr w:type="gramEnd"/>
      <w:r w:rsidRPr="00A138AD">
        <w:t>% dari 103 jumlah data siswa</w:t>
      </w:r>
      <w:sdt>
        <w:sdtPr>
          <w:id w:val="310919043"/>
          <w:citation/>
        </w:sdtPr>
        <w:sdtEndPr/>
        <w:sdtContent>
          <w:r w:rsidR="00F71DCE">
            <w:fldChar w:fldCharType="begin"/>
          </w:r>
          <w:r w:rsidR="00F71DCE">
            <w:rPr>
              <w:lang w:val="id-ID"/>
            </w:rPr>
            <w:instrText xml:space="preserve"> CITATION Nur14 \l 1057 </w:instrText>
          </w:r>
          <w:r w:rsidR="00F71DCE">
            <w:fldChar w:fldCharType="separate"/>
          </w:r>
          <w:r w:rsidR="00F71DCE">
            <w:rPr>
              <w:noProof/>
              <w:lang w:val="id-ID"/>
            </w:rPr>
            <w:t xml:space="preserve"> </w:t>
          </w:r>
          <w:r w:rsidR="00F71DCE" w:rsidRPr="00F71DCE">
            <w:rPr>
              <w:noProof/>
              <w:lang w:val="id-ID"/>
            </w:rPr>
            <w:t>[3]</w:t>
          </w:r>
          <w:r w:rsidR="00F71DCE">
            <w:fldChar w:fldCharType="end"/>
          </w:r>
        </w:sdtContent>
      </w:sdt>
      <w:r w:rsidRPr="00A138AD">
        <w:t>.</w:t>
      </w:r>
    </w:p>
    <w:p w:rsidR="00A138AD" w:rsidRDefault="00BC28CC" w:rsidP="005C68E1">
      <w:pPr>
        <w:pStyle w:val="Text"/>
        <w:numPr>
          <w:ilvl w:val="0"/>
          <w:numId w:val="10"/>
        </w:numPr>
        <w:spacing w:line="240" w:lineRule="auto"/>
        <w:ind w:left="567" w:hanging="283"/>
        <w:rPr>
          <w:i/>
          <w:lang w:val="id-ID"/>
        </w:rPr>
      </w:pPr>
      <w:r w:rsidRPr="00502ECE">
        <w:rPr>
          <w:i/>
          <w:lang w:val="id-ID"/>
        </w:rPr>
        <w:t>Hotspot</w:t>
      </w:r>
    </w:p>
    <w:p w:rsidR="00502ECE" w:rsidRPr="00502ECE" w:rsidRDefault="00502ECE" w:rsidP="00502ECE">
      <w:pPr>
        <w:pStyle w:val="Default"/>
        <w:ind w:firstLine="567"/>
        <w:jc w:val="both"/>
        <w:rPr>
          <w:color w:val="auto"/>
          <w:sz w:val="20"/>
          <w:szCs w:val="20"/>
        </w:rPr>
      </w:pPr>
      <w:r w:rsidRPr="00502ECE">
        <w:rPr>
          <w:i/>
          <w:color w:val="auto"/>
          <w:sz w:val="20"/>
          <w:szCs w:val="20"/>
        </w:rPr>
        <w:t xml:space="preserve">Hotspot </w:t>
      </w:r>
      <w:r w:rsidRPr="00502ECE">
        <w:rPr>
          <w:color w:val="auto"/>
          <w:sz w:val="20"/>
          <w:szCs w:val="20"/>
        </w:rPr>
        <w:t xml:space="preserve">atau titik panas adalah indikator kebakaran hutan yang mendeteksi suatu lokasi yang memiliki suhu </w:t>
      </w:r>
      <w:r w:rsidRPr="00502ECE">
        <w:rPr>
          <w:color w:val="auto"/>
          <w:sz w:val="20"/>
          <w:szCs w:val="20"/>
        </w:rPr>
        <w:lastRenderedPageBreak/>
        <w:t>relatif lebih tinggi dibandingkan dengan suhu di sekitarnya</w:t>
      </w:r>
      <w:sdt>
        <w:sdtPr>
          <w:rPr>
            <w:color w:val="auto"/>
            <w:sz w:val="20"/>
            <w:szCs w:val="20"/>
          </w:rPr>
          <w:id w:val="840827102"/>
          <w:citation/>
        </w:sdtPr>
        <w:sdtEndPr/>
        <w:sdtContent>
          <w:r w:rsidR="00F71DCE">
            <w:rPr>
              <w:color w:val="auto"/>
              <w:sz w:val="20"/>
              <w:szCs w:val="20"/>
            </w:rPr>
            <w:fldChar w:fldCharType="begin"/>
          </w:r>
          <w:r w:rsidR="00F71DCE">
            <w:rPr>
              <w:color w:val="auto"/>
              <w:sz w:val="20"/>
              <w:szCs w:val="20"/>
            </w:rPr>
            <w:instrText xml:space="preserve"> CITATION Suw13 \l 1057 </w:instrText>
          </w:r>
          <w:r w:rsidR="00F71DCE">
            <w:rPr>
              <w:color w:val="auto"/>
              <w:sz w:val="20"/>
              <w:szCs w:val="20"/>
            </w:rPr>
            <w:fldChar w:fldCharType="separate"/>
          </w:r>
          <w:r w:rsidR="00F71DCE">
            <w:rPr>
              <w:noProof/>
              <w:color w:val="auto"/>
              <w:sz w:val="20"/>
              <w:szCs w:val="20"/>
            </w:rPr>
            <w:t xml:space="preserve"> </w:t>
          </w:r>
          <w:r w:rsidR="00F71DCE" w:rsidRPr="00F71DCE">
            <w:rPr>
              <w:noProof/>
              <w:color w:val="auto"/>
              <w:sz w:val="20"/>
              <w:szCs w:val="20"/>
            </w:rPr>
            <w:t>[5]</w:t>
          </w:r>
          <w:r w:rsidR="00F71DCE">
            <w:rPr>
              <w:color w:val="auto"/>
              <w:sz w:val="20"/>
              <w:szCs w:val="20"/>
            </w:rPr>
            <w:fldChar w:fldCharType="end"/>
          </w:r>
        </w:sdtContent>
      </w:sdt>
      <w:r w:rsidRPr="00502ECE">
        <w:rPr>
          <w:color w:val="auto"/>
          <w:sz w:val="20"/>
          <w:szCs w:val="20"/>
        </w:rPr>
        <w:t xml:space="preserve">. </w:t>
      </w:r>
    </w:p>
    <w:p w:rsidR="00BC28CC" w:rsidRPr="00787951" w:rsidRDefault="00502ECE" w:rsidP="005C68E1">
      <w:pPr>
        <w:pStyle w:val="Text"/>
        <w:numPr>
          <w:ilvl w:val="0"/>
          <w:numId w:val="10"/>
        </w:numPr>
        <w:spacing w:line="240" w:lineRule="auto"/>
        <w:ind w:left="567" w:hanging="283"/>
        <w:rPr>
          <w:i/>
          <w:lang w:val="id-ID"/>
        </w:rPr>
      </w:pPr>
      <w:r w:rsidRPr="00787951">
        <w:rPr>
          <w:i/>
          <w:lang w:val="id-ID"/>
        </w:rPr>
        <w:t>Kebakaran Hutan dan Lahan</w:t>
      </w:r>
    </w:p>
    <w:p w:rsidR="00502ECE" w:rsidRPr="00502ECE" w:rsidRDefault="00502ECE" w:rsidP="00502ECE">
      <w:pPr>
        <w:autoSpaceDE w:val="0"/>
        <w:autoSpaceDN w:val="0"/>
        <w:adjustRightInd w:val="0"/>
        <w:ind w:firstLine="567"/>
        <w:jc w:val="both"/>
        <w:rPr>
          <w:sz w:val="20"/>
          <w:szCs w:val="20"/>
        </w:rPr>
      </w:pPr>
      <w:r w:rsidRPr="00502ECE">
        <w:rPr>
          <w:sz w:val="20"/>
          <w:szCs w:val="20"/>
        </w:rPr>
        <w:t xml:space="preserve">Kebakaran hutan dan lahan (karhutla) adalah Suatu peristiwa kebakaran, baik alami maupun oleh perbuatan manusia, yang ditandai dengan penjalaran </w:t>
      </w:r>
      <w:proofErr w:type="gramStart"/>
      <w:r w:rsidRPr="00502ECE">
        <w:rPr>
          <w:sz w:val="20"/>
          <w:szCs w:val="20"/>
        </w:rPr>
        <w:t>api</w:t>
      </w:r>
      <w:proofErr w:type="gramEnd"/>
      <w:r w:rsidRPr="00502ECE">
        <w:rPr>
          <w:sz w:val="20"/>
          <w:szCs w:val="20"/>
        </w:rPr>
        <w:t xml:space="preserve"> dengan bebas serta konsumsi bahan bakar hutan dan lahan yang dilaluinya</w:t>
      </w:r>
      <w:sdt>
        <w:sdtPr>
          <w:rPr>
            <w:sz w:val="20"/>
            <w:szCs w:val="20"/>
          </w:rPr>
          <w:id w:val="235678061"/>
          <w:citation/>
        </w:sdtPr>
        <w:sdtEndPr/>
        <w:sdtContent>
          <w:r w:rsidR="00F71DCE">
            <w:rPr>
              <w:sz w:val="20"/>
              <w:szCs w:val="20"/>
            </w:rPr>
            <w:fldChar w:fldCharType="begin"/>
          </w:r>
          <w:r w:rsidR="00F71DCE">
            <w:rPr>
              <w:sz w:val="20"/>
              <w:szCs w:val="20"/>
              <w:lang w:val="id-ID"/>
            </w:rPr>
            <w:instrText xml:space="preserve"> CITATION Wah05 \l 1057 </w:instrText>
          </w:r>
          <w:r w:rsidR="00F71DCE">
            <w:rPr>
              <w:sz w:val="20"/>
              <w:szCs w:val="20"/>
            </w:rPr>
            <w:fldChar w:fldCharType="separate"/>
          </w:r>
          <w:r w:rsidR="00F71DCE">
            <w:rPr>
              <w:noProof/>
              <w:sz w:val="20"/>
              <w:szCs w:val="20"/>
              <w:lang w:val="id-ID"/>
            </w:rPr>
            <w:t xml:space="preserve"> </w:t>
          </w:r>
          <w:r w:rsidR="00F71DCE" w:rsidRPr="00F71DCE">
            <w:rPr>
              <w:noProof/>
              <w:sz w:val="20"/>
              <w:szCs w:val="20"/>
              <w:lang w:val="id-ID"/>
            </w:rPr>
            <w:t>[6]</w:t>
          </w:r>
          <w:r w:rsidR="00F71DCE">
            <w:rPr>
              <w:sz w:val="20"/>
              <w:szCs w:val="20"/>
            </w:rPr>
            <w:fldChar w:fldCharType="end"/>
          </w:r>
        </w:sdtContent>
      </w:sdt>
      <w:r w:rsidRPr="00502ECE">
        <w:rPr>
          <w:sz w:val="20"/>
          <w:szCs w:val="20"/>
        </w:rPr>
        <w:t xml:space="preserve">. </w:t>
      </w:r>
    </w:p>
    <w:p w:rsidR="00502ECE" w:rsidRPr="00787951" w:rsidRDefault="00502ECE" w:rsidP="005C68E1">
      <w:pPr>
        <w:pStyle w:val="Text"/>
        <w:numPr>
          <w:ilvl w:val="0"/>
          <w:numId w:val="10"/>
        </w:numPr>
        <w:spacing w:line="240" w:lineRule="auto"/>
        <w:ind w:left="567" w:hanging="283"/>
        <w:rPr>
          <w:i/>
          <w:lang w:val="id-ID"/>
        </w:rPr>
      </w:pPr>
      <w:r w:rsidRPr="00787951">
        <w:rPr>
          <w:i/>
          <w:lang w:val="id-ID"/>
        </w:rPr>
        <w:t>Unified Modeling Leanguage (UML)</w:t>
      </w:r>
    </w:p>
    <w:p w:rsidR="00502ECE" w:rsidRDefault="00502ECE" w:rsidP="00502ECE">
      <w:pPr>
        <w:ind w:firstLine="567"/>
        <w:jc w:val="both"/>
        <w:rPr>
          <w:sz w:val="20"/>
          <w:szCs w:val="20"/>
        </w:rPr>
      </w:pPr>
      <w:r w:rsidRPr="00502ECE">
        <w:rPr>
          <w:sz w:val="20"/>
          <w:szCs w:val="20"/>
        </w:rPr>
        <w:t>Unified Modeling Language (UML) adalah bahasa yang menjadi standar untuk membantu memvisualisasi, menspesifikasikan, membangun dan membuat dokumen sebuah sistem pengembangan perangkat lunak berbasis obyek dengan menggunakan notasi grafik/gambar. UML dibagi menjadi beberapa komponen, yaitu Use Case Diagram, Class Diagram, Sequence Diagram, dan Activity Diagram.</w:t>
      </w:r>
    </w:p>
    <w:p w:rsidR="00D54605" w:rsidRPr="00D54605" w:rsidRDefault="00D54605" w:rsidP="00D54605">
      <w:pPr>
        <w:pStyle w:val="ListParagraph"/>
        <w:numPr>
          <w:ilvl w:val="0"/>
          <w:numId w:val="28"/>
        </w:numPr>
        <w:spacing w:after="0"/>
        <w:ind w:left="851" w:hanging="284"/>
        <w:jc w:val="both"/>
        <w:rPr>
          <w:rFonts w:ascii="Times New Roman" w:hAnsi="Times New Roman" w:cs="Times New Roman"/>
          <w:sz w:val="20"/>
          <w:szCs w:val="20"/>
        </w:rPr>
      </w:pPr>
      <w:r w:rsidRPr="00D54605">
        <w:rPr>
          <w:rFonts w:ascii="Times New Roman" w:hAnsi="Times New Roman" w:cs="Times New Roman"/>
          <w:i/>
          <w:sz w:val="20"/>
          <w:szCs w:val="20"/>
        </w:rPr>
        <w:t>Business Actor</w:t>
      </w:r>
    </w:p>
    <w:p w:rsidR="00D54605" w:rsidRPr="00D54605" w:rsidRDefault="00D54605" w:rsidP="00D54605">
      <w:pPr>
        <w:ind w:firstLine="851"/>
        <w:jc w:val="both"/>
        <w:rPr>
          <w:sz w:val="20"/>
          <w:szCs w:val="20"/>
        </w:rPr>
      </w:pPr>
      <w:r w:rsidRPr="00D54605">
        <w:rPr>
          <w:sz w:val="20"/>
          <w:szCs w:val="20"/>
        </w:rPr>
        <w:t>Business Actor menjelaskan mengenai aktor yang terlibat dengan sistem. Pemilihan aktor berdasarkan penggunaan sistem dan analisis terhadap sistem yang berjalan. Aktor ini kemudian digunakan dalam perancangan Use Case Diagram, Sequence Diagram</w:t>
      </w:r>
      <w:r w:rsidRPr="00D54605">
        <w:rPr>
          <w:i/>
          <w:sz w:val="20"/>
          <w:szCs w:val="20"/>
        </w:rPr>
        <w:t>,</w:t>
      </w:r>
      <w:r w:rsidRPr="00D54605">
        <w:rPr>
          <w:sz w:val="20"/>
          <w:szCs w:val="20"/>
        </w:rPr>
        <w:t xml:space="preserve"> dan Activity Diagram.  </w:t>
      </w:r>
    </w:p>
    <w:p w:rsidR="00D54605" w:rsidRDefault="00D54605" w:rsidP="00D54605">
      <w:pPr>
        <w:pStyle w:val="ListParagraph"/>
        <w:numPr>
          <w:ilvl w:val="0"/>
          <w:numId w:val="28"/>
        </w:numPr>
        <w:spacing w:after="0"/>
        <w:jc w:val="both"/>
        <w:rPr>
          <w:rFonts w:ascii="Times New Roman" w:hAnsi="Times New Roman" w:cs="Times New Roman"/>
          <w:i/>
          <w:sz w:val="20"/>
          <w:szCs w:val="20"/>
        </w:rPr>
      </w:pPr>
      <w:r w:rsidRPr="00D54605">
        <w:rPr>
          <w:rFonts w:ascii="Times New Roman" w:hAnsi="Times New Roman" w:cs="Times New Roman"/>
          <w:i/>
          <w:sz w:val="20"/>
          <w:szCs w:val="20"/>
        </w:rPr>
        <w:t>Identifikasi Aktor</w:t>
      </w:r>
    </w:p>
    <w:p w:rsidR="00D54605" w:rsidRPr="00D54605" w:rsidRDefault="00D54605" w:rsidP="00787951">
      <w:pPr>
        <w:ind w:firstLine="927"/>
        <w:jc w:val="both"/>
        <w:rPr>
          <w:sz w:val="20"/>
          <w:szCs w:val="20"/>
        </w:rPr>
      </w:pPr>
      <w:r w:rsidRPr="00D54605">
        <w:rPr>
          <w:sz w:val="20"/>
          <w:szCs w:val="20"/>
        </w:rPr>
        <w:t>Aktor yang didapat dari Business Use Case kemudian diidentifikasi dengan penjelasan mengenai aktor yang terlibat berserta hak akses yang dimilki aktor tersebut terhadap sistem.</w:t>
      </w:r>
    </w:p>
    <w:p w:rsidR="00D54605" w:rsidRDefault="00D54605" w:rsidP="00D54605">
      <w:pPr>
        <w:pStyle w:val="ListParagraph"/>
        <w:numPr>
          <w:ilvl w:val="0"/>
          <w:numId w:val="28"/>
        </w:numPr>
        <w:spacing w:after="0"/>
        <w:jc w:val="both"/>
        <w:rPr>
          <w:rFonts w:ascii="Times New Roman" w:hAnsi="Times New Roman" w:cs="Times New Roman"/>
          <w:i/>
          <w:sz w:val="20"/>
          <w:szCs w:val="20"/>
        </w:rPr>
      </w:pPr>
      <w:r>
        <w:rPr>
          <w:rFonts w:ascii="Times New Roman" w:hAnsi="Times New Roman" w:cs="Times New Roman"/>
          <w:i/>
          <w:sz w:val="20"/>
          <w:szCs w:val="20"/>
        </w:rPr>
        <w:t>Usecase Diagram</w:t>
      </w:r>
    </w:p>
    <w:p w:rsidR="00D54605" w:rsidRPr="00D54605" w:rsidRDefault="00D54605" w:rsidP="00787951">
      <w:pPr>
        <w:ind w:firstLine="927"/>
        <w:jc w:val="both"/>
        <w:rPr>
          <w:sz w:val="20"/>
          <w:szCs w:val="20"/>
        </w:rPr>
      </w:pPr>
      <w:r w:rsidRPr="00D54605">
        <w:rPr>
          <w:sz w:val="20"/>
          <w:szCs w:val="20"/>
        </w:rPr>
        <w:t>Use Case Diagram menggambarkan interaksi pengguna terhadap sistem, dengan mendefinisikan langkah-langkah yang dibutuhkan untuk menyelesaikan tujuan tertentu. Format yang mudah untuk membuat sebuah Use Case adalah dengan menjelaskan skenario utamanya sebagai sebuah urutan langkah-langkah dan alternatif langkah-langkah sebagai variasi dari urutan tersebut.</w:t>
      </w:r>
      <w:r w:rsidRPr="00D54605">
        <w:rPr>
          <w:i/>
          <w:sz w:val="20"/>
          <w:szCs w:val="20"/>
        </w:rPr>
        <w:t xml:space="preserve"> </w:t>
      </w:r>
      <w:r w:rsidRPr="00D54605">
        <w:rPr>
          <w:sz w:val="20"/>
          <w:szCs w:val="20"/>
        </w:rPr>
        <w:t>Use Case Diagram</w:t>
      </w:r>
      <w:r w:rsidRPr="00D54605">
        <w:rPr>
          <w:i/>
          <w:sz w:val="20"/>
          <w:szCs w:val="20"/>
        </w:rPr>
        <w:t xml:space="preserve"> </w:t>
      </w:r>
      <w:r w:rsidRPr="00D54605">
        <w:rPr>
          <w:sz w:val="20"/>
          <w:szCs w:val="20"/>
        </w:rPr>
        <w:t>diperoleh dari hasil analisis terhadap sistem yang berjalan, dan berdasarkan identifikasi terhadap aktor serta Business</w:t>
      </w:r>
      <w:r w:rsidRPr="00D54605">
        <w:rPr>
          <w:i/>
          <w:sz w:val="20"/>
          <w:szCs w:val="20"/>
        </w:rPr>
        <w:t xml:space="preserve"> </w:t>
      </w:r>
      <w:r w:rsidRPr="00D54605">
        <w:rPr>
          <w:sz w:val="20"/>
          <w:szCs w:val="20"/>
        </w:rPr>
        <w:t>Use</w:t>
      </w:r>
      <w:r w:rsidRPr="00D54605">
        <w:rPr>
          <w:i/>
          <w:sz w:val="20"/>
          <w:szCs w:val="20"/>
        </w:rPr>
        <w:t xml:space="preserve"> </w:t>
      </w:r>
      <w:r w:rsidRPr="00D54605">
        <w:rPr>
          <w:sz w:val="20"/>
          <w:szCs w:val="20"/>
        </w:rPr>
        <w:t>Case</w:t>
      </w:r>
      <w:r w:rsidRPr="00D54605">
        <w:rPr>
          <w:i/>
          <w:sz w:val="20"/>
          <w:szCs w:val="20"/>
        </w:rPr>
        <w:t>.</w:t>
      </w:r>
    </w:p>
    <w:p w:rsidR="00D54605" w:rsidRDefault="00D54605" w:rsidP="00D54605">
      <w:pPr>
        <w:pStyle w:val="ListParagraph"/>
        <w:numPr>
          <w:ilvl w:val="0"/>
          <w:numId w:val="28"/>
        </w:numPr>
        <w:spacing w:after="0"/>
        <w:jc w:val="both"/>
        <w:rPr>
          <w:rFonts w:ascii="Times New Roman" w:hAnsi="Times New Roman" w:cs="Times New Roman"/>
          <w:i/>
          <w:sz w:val="20"/>
          <w:szCs w:val="20"/>
        </w:rPr>
      </w:pPr>
      <w:r>
        <w:rPr>
          <w:rFonts w:ascii="Times New Roman" w:hAnsi="Times New Roman" w:cs="Times New Roman"/>
          <w:i/>
          <w:sz w:val="20"/>
          <w:szCs w:val="20"/>
        </w:rPr>
        <w:t>Skenario Usecase</w:t>
      </w:r>
    </w:p>
    <w:p w:rsidR="00D54605" w:rsidRPr="00D54605" w:rsidRDefault="00D54605" w:rsidP="00787951">
      <w:pPr>
        <w:ind w:firstLine="927"/>
        <w:jc w:val="both"/>
        <w:rPr>
          <w:sz w:val="20"/>
          <w:szCs w:val="20"/>
        </w:rPr>
      </w:pPr>
      <w:r w:rsidRPr="00D54605">
        <w:rPr>
          <w:sz w:val="20"/>
          <w:szCs w:val="20"/>
        </w:rPr>
        <w:t>Skenario Use Case menjelaskan masing-masing Use Case yang terdapat pada Use Case Diagram. Penjelasan tersebut berkaitan dengan reaksi atau tanggapan dari sistem terhadap suatu aksi yang diberikan oleh aktor. Setiap Use Case memiliki skenario normal dan skenario alternatif.</w:t>
      </w:r>
    </w:p>
    <w:p w:rsidR="00D54605" w:rsidRDefault="00787951" w:rsidP="00D54605">
      <w:pPr>
        <w:pStyle w:val="ListParagraph"/>
        <w:numPr>
          <w:ilvl w:val="0"/>
          <w:numId w:val="28"/>
        </w:numPr>
        <w:spacing w:after="0"/>
        <w:jc w:val="both"/>
        <w:rPr>
          <w:rFonts w:ascii="Times New Roman" w:hAnsi="Times New Roman" w:cs="Times New Roman"/>
          <w:i/>
          <w:sz w:val="20"/>
          <w:szCs w:val="20"/>
        </w:rPr>
      </w:pPr>
      <w:r>
        <w:rPr>
          <w:rFonts w:ascii="Times New Roman" w:hAnsi="Times New Roman" w:cs="Times New Roman"/>
          <w:i/>
          <w:sz w:val="20"/>
          <w:szCs w:val="20"/>
        </w:rPr>
        <w:t>Class Conceptual Diagram</w:t>
      </w:r>
    </w:p>
    <w:p w:rsidR="00787951" w:rsidRDefault="00787951" w:rsidP="00787951">
      <w:pPr>
        <w:ind w:firstLine="927"/>
        <w:jc w:val="both"/>
        <w:rPr>
          <w:i/>
          <w:sz w:val="20"/>
          <w:szCs w:val="20"/>
        </w:rPr>
      </w:pPr>
      <w:r w:rsidRPr="00787951">
        <w:rPr>
          <w:sz w:val="20"/>
          <w:szCs w:val="20"/>
        </w:rPr>
        <w:t>Class</w:t>
      </w:r>
      <w:r w:rsidRPr="00787951">
        <w:rPr>
          <w:i/>
          <w:sz w:val="20"/>
          <w:szCs w:val="20"/>
        </w:rPr>
        <w:t xml:space="preserve"> </w:t>
      </w:r>
      <w:r w:rsidRPr="00787951">
        <w:rPr>
          <w:sz w:val="20"/>
          <w:szCs w:val="20"/>
        </w:rPr>
        <w:t>Conceptual</w:t>
      </w:r>
      <w:r w:rsidRPr="00787951">
        <w:rPr>
          <w:i/>
          <w:sz w:val="20"/>
          <w:szCs w:val="20"/>
        </w:rPr>
        <w:t xml:space="preserve"> </w:t>
      </w:r>
      <w:r w:rsidRPr="00787951">
        <w:rPr>
          <w:sz w:val="20"/>
          <w:szCs w:val="20"/>
        </w:rPr>
        <w:t>Diagram</w:t>
      </w:r>
      <w:r w:rsidRPr="00787951" w:rsidDel="00714018">
        <w:rPr>
          <w:i/>
          <w:sz w:val="20"/>
          <w:szCs w:val="20"/>
        </w:rPr>
        <w:t xml:space="preserve"> </w:t>
      </w:r>
      <w:r w:rsidRPr="00787951">
        <w:rPr>
          <w:sz w:val="20"/>
          <w:szCs w:val="20"/>
        </w:rPr>
        <w:t xml:space="preserve">merupakan tahap pemodelan dari perancangan sistem yang digambarkan dalam bentuk diagram, dengan berisikan </w:t>
      </w:r>
      <w:r w:rsidRPr="00787951">
        <w:rPr>
          <w:i/>
          <w:sz w:val="20"/>
          <w:szCs w:val="20"/>
        </w:rPr>
        <w:t>class</w:t>
      </w:r>
      <w:r w:rsidRPr="00787951">
        <w:rPr>
          <w:sz w:val="20"/>
          <w:szCs w:val="20"/>
        </w:rPr>
        <w:t xml:space="preserve"> yang digunakan pada sistem tanpa mendefinisikan terlebih dahulu </w:t>
      </w:r>
      <w:r w:rsidRPr="00787951">
        <w:rPr>
          <w:i/>
          <w:sz w:val="20"/>
          <w:szCs w:val="20"/>
        </w:rPr>
        <w:t>method</w:t>
      </w:r>
      <w:r w:rsidRPr="00787951">
        <w:rPr>
          <w:sz w:val="20"/>
          <w:szCs w:val="20"/>
        </w:rPr>
        <w:t xml:space="preserve"> maupun atribut didalamnya. Class</w:t>
      </w:r>
      <w:r w:rsidRPr="00787951">
        <w:rPr>
          <w:i/>
          <w:sz w:val="20"/>
          <w:szCs w:val="20"/>
        </w:rPr>
        <w:t xml:space="preserve"> </w:t>
      </w:r>
      <w:r w:rsidRPr="00787951">
        <w:rPr>
          <w:sz w:val="20"/>
          <w:szCs w:val="20"/>
        </w:rPr>
        <w:t>Conceptual</w:t>
      </w:r>
      <w:r w:rsidRPr="00787951">
        <w:rPr>
          <w:i/>
          <w:sz w:val="20"/>
          <w:szCs w:val="20"/>
        </w:rPr>
        <w:t xml:space="preserve"> </w:t>
      </w:r>
      <w:r w:rsidRPr="00787951">
        <w:rPr>
          <w:sz w:val="20"/>
          <w:szCs w:val="20"/>
        </w:rPr>
        <w:t>Diagram</w:t>
      </w:r>
      <w:r w:rsidRPr="00787951" w:rsidDel="00714018">
        <w:rPr>
          <w:i/>
          <w:sz w:val="20"/>
          <w:szCs w:val="20"/>
        </w:rPr>
        <w:t xml:space="preserve"> </w:t>
      </w:r>
      <w:r w:rsidRPr="00787951">
        <w:rPr>
          <w:sz w:val="20"/>
          <w:szCs w:val="20"/>
        </w:rPr>
        <w:t>juga dijadikan sebagai gambaran dalam pembuatan Class</w:t>
      </w:r>
      <w:r w:rsidRPr="00787951">
        <w:rPr>
          <w:i/>
          <w:sz w:val="20"/>
          <w:szCs w:val="20"/>
        </w:rPr>
        <w:t xml:space="preserve"> </w:t>
      </w:r>
      <w:r w:rsidRPr="00787951">
        <w:rPr>
          <w:sz w:val="20"/>
          <w:szCs w:val="20"/>
        </w:rPr>
        <w:t>Diagram</w:t>
      </w:r>
      <w:r w:rsidRPr="00787951">
        <w:rPr>
          <w:i/>
          <w:sz w:val="20"/>
          <w:szCs w:val="20"/>
        </w:rPr>
        <w:t xml:space="preserve">, </w:t>
      </w:r>
      <w:r w:rsidRPr="00787951">
        <w:rPr>
          <w:sz w:val="20"/>
          <w:szCs w:val="20"/>
        </w:rPr>
        <w:t>dan diperoleh dari Use Case</w:t>
      </w:r>
      <w:r w:rsidRPr="00787951">
        <w:rPr>
          <w:i/>
          <w:sz w:val="20"/>
          <w:szCs w:val="20"/>
        </w:rPr>
        <w:t>.</w:t>
      </w:r>
    </w:p>
    <w:p w:rsidR="00787951" w:rsidRDefault="00BF7C9B" w:rsidP="00D54605">
      <w:pPr>
        <w:pStyle w:val="ListParagraph"/>
        <w:numPr>
          <w:ilvl w:val="0"/>
          <w:numId w:val="28"/>
        </w:numPr>
        <w:spacing w:after="0"/>
        <w:jc w:val="both"/>
        <w:rPr>
          <w:rFonts w:ascii="Times New Roman" w:hAnsi="Times New Roman" w:cs="Times New Roman"/>
          <w:i/>
          <w:sz w:val="20"/>
          <w:szCs w:val="20"/>
        </w:rPr>
      </w:pPr>
      <w:r>
        <w:rPr>
          <w:rFonts w:ascii="Times New Roman" w:hAnsi="Times New Roman" w:cs="Times New Roman"/>
          <w:i/>
          <w:sz w:val="20"/>
          <w:szCs w:val="20"/>
        </w:rPr>
        <w:t>Sequence Diagram</w:t>
      </w:r>
    </w:p>
    <w:p w:rsidR="00BF7C9B" w:rsidRPr="00BF7C9B" w:rsidRDefault="00BF7C9B" w:rsidP="00BF7C9B">
      <w:pPr>
        <w:ind w:firstLine="927"/>
        <w:jc w:val="both"/>
        <w:rPr>
          <w:sz w:val="20"/>
          <w:szCs w:val="20"/>
        </w:rPr>
      </w:pPr>
      <w:r w:rsidRPr="00BF7C9B">
        <w:rPr>
          <w:sz w:val="20"/>
          <w:szCs w:val="20"/>
        </w:rPr>
        <w:t>Sequence Diagram</w:t>
      </w:r>
      <w:r w:rsidRPr="00BF7C9B" w:rsidDel="00714018">
        <w:rPr>
          <w:i/>
          <w:sz w:val="20"/>
          <w:szCs w:val="20"/>
        </w:rPr>
        <w:t xml:space="preserve"> </w:t>
      </w:r>
      <w:r w:rsidRPr="00BF7C9B">
        <w:rPr>
          <w:sz w:val="20"/>
          <w:szCs w:val="20"/>
        </w:rPr>
        <w:t xml:space="preserve">merupakan diagram yang menggambarkan interaksi antar obyek yang bekerja pada </w:t>
      </w:r>
      <w:r w:rsidRPr="00BF7C9B">
        <w:rPr>
          <w:sz w:val="20"/>
          <w:szCs w:val="20"/>
        </w:rPr>
        <w:lastRenderedPageBreak/>
        <w:t>sistem dan dibangun berdasarkan Use Case serta Class</w:t>
      </w:r>
      <w:r w:rsidRPr="00BF7C9B">
        <w:rPr>
          <w:i/>
          <w:sz w:val="20"/>
          <w:szCs w:val="20"/>
        </w:rPr>
        <w:t xml:space="preserve"> </w:t>
      </w:r>
      <w:r w:rsidRPr="00BF7C9B">
        <w:rPr>
          <w:sz w:val="20"/>
          <w:szCs w:val="20"/>
        </w:rPr>
        <w:t>Conceptual</w:t>
      </w:r>
      <w:r w:rsidRPr="00BF7C9B">
        <w:rPr>
          <w:i/>
          <w:sz w:val="20"/>
          <w:szCs w:val="20"/>
        </w:rPr>
        <w:t xml:space="preserve"> </w:t>
      </w:r>
      <w:r w:rsidRPr="00BF7C9B">
        <w:rPr>
          <w:sz w:val="20"/>
          <w:szCs w:val="20"/>
        </w:rPr>
        <w:t xml:space="preserve">Diagram yang sebelumnya telah dibuat. Komponen yang bekerja adalah </w:t>
      </w:r>
      <w:r w:rsidRPr="00BF7C9B">
        <w:rPr>
          <w:i/>
          <w:sz w:val="20"/>
          <w:szCs w:val="20"/>
        </w:rPr>
        <w:t xml:space="preserve">method </w:t>
      </w:r>
      <w:r w:rsidRPr="00BF7C9B">
        <w:rPr>
          <w:sz w:val="20"/>
          <w:szCs w:val="20"/>
        </w:rPr>
        <w:t xml:space="preserve">yang ada pada setiap obyek. Tahapan proses pada Sequence </w:t>
      </w:r>
      <w:proofErr w:type="gramStart"/>
      <w:r w:rsidRPr="00BF7C9B">
        <w:rPr>
          <w:sz w:val="20"/>
          <w:szCs w:val="20"/>
        </w:rPr>
        <w:t>Diagram</w:t>
      </w:r>
      <w:r w:rsidRPr="00BF7C9B" w:rsidDel="00714018">
        <w:rPr>
          <w:i/>
          <w:sz w:val="20"/>
          <w:szCs w:val="20"/>
        </w:rPr>
        <w:t xml:space="preserve"> </w:t>
      </w:r>
      <w:r w:rsidRPr="00BF7C9B">
        <w:rPr>
          <w:sz w:val="20"/>
          <w:szCs w:val="20"/>
        </w:rPr>
        <w:t xml:space="preserve"> ditandai</w:t>
      </w:r>
      <w:proofErr w:type="gramEnd"/>
      <w:r w:rsidRPr="00BF7C9B">
        <w:rPr>
          <w:sz w:val="20"/>
          <w:szCs w:val="20"/>
        </w:rPr>
        <w:t xml:space="preserve"> dengan penomoran dan dalam urutan waktu menurun.</w:t>
      </w:r>
    </w:p>
    <w:p w:rsidR="00BF7C9B" w:rsidRDefault="00BF7C9B" w:rsidP="00D54605">
      <w:pPr>
        <w:pStyle w:val="ListParagraph"/>
        <w:numPr>
          <w:ilvl w:val="0"/>
          <w:numId w:val="28"/>
        </w:numPr>
        <w:spacing w:after="0"/>
        <w:jc w:val="both"/>
        <w:rPr>
          <w:rFonts w:ascii="Times New Roman" w:hAnsi="Times New Roman" w:cs="Times New Roman"/>
          <w:i/>
          <w:sz w:val="20"/>
          <w:szCs w:val="20"/>
        </w:rPr>
      </w:pPr>
      <w:r>
        <w:rPr>
          <w:rFonts w:ascii="Times New Roman" w:hAnsi="Times New Roman" w:cs="Times New Roman"/>
          <w:i/>
          <w:sz w:val="20"/>
          <w:szCs w:val="20"/>
        </w:rPr>
        <w:t>Aktivity Diagram</w:t>
      </w:r>
    </w:p>
    <w:p w:rsidR="00BF7C9B" w:rsidRPr="00BF7C9B" w:rsidRDefault="00BF7C9B" w:rsidP="00BF7C9B">
      <w:pPr>
        <w:ind w:firstLine="927"/>
        <w:jc w:val="both"/>
        <w:rPr>
          <w:sz w:val="20"/>
          <w:szCs w:val="20"/>
        </w:rPr>
      </w:pPr>
      <w:r w:rsidRPr="00BF7C9B">
        <w:rPr>
          <w:sz w:val="20"/>
          <w:szCs w:val="20"/>
        </w:rPr>
        <w:t xml:space="preserve">Activity Diagram menggambarkan berbagai alir aktivitas dalam sistem yang sedang dirancang, bagaimana masing-masing alir berawal, </w:t>
      </w:r>
      <w:r w:rsidRPr="00BF7C9B">
        <w:rPr>
          <w:i/>
          <w:sz w:val="20"/>
          <w:szCs w:val="20"/>
        </w:rPr>
        <w:t>decision</w:t>
      </w:r>
      <w:r w:rsidRPr="00BF7C9B">
        <w:rPr>
          <w:sz w:val="20"/>
          <w:szCs w:val="20"/>
        </w:rPr>
        <w:t xml:space="preserve"> yang mungkin terjadi, dan bagaimana mereka berakhir. Activity Diagram tidak menggambarkan </w:t>
      </w:r>
      <w:r w:rsidRPr="00BF7C9B">
        <w:rPr>
          <w:i/>
          <w:sz w:val="20"/>
          <w:szCs w:val="20"/>
        </w:rPr>
        <w:t>behaviour</w:t>
      </w:r>
      <w:r w:rsidRPr="00BF7C9B">
        <w:rPr>
          <w:sz w:val="20"/>
          <w:szCs w:val="20"/>
        </w:rPr>
        <w:t xml:space="preserve"> sebuah sistem (interaksi antar subsistem), tetapi lebih menggambarkan proses-proses dan jalur-jalur aktivitas dari </w:t>
      </w:r>
      <w:r w:rsidRPr="00BF7C9B">
        <w:rPr>
          <w:i/>
          <w:sz w:val="20"/>
          <w:szCs w:val="20"/>
        </w:rPr>
        <w:t>level</w:t>
      </w:r>
      <w:r w:rsidRPr="00BF7C9B">
        <w:rPr>
          <w:sz w:val="20"/>
          <w:szCs w:val="20"/>
        </w:rPr>
        <w:t xml:space="preserve"> atas secara umum. </w:t>
      </w:r>
    </w:p>
    <w:p w:rsidR="00BF7C9B" w:rsidRDefault="00BF7C9B" w:rsidP="00D54605">
      <w:pPr>
        <w:pStyle w:val="ListParagraph"/>
        <w:numPr>
          <w:ilvl w:val="0"/>
          <w:numId w:val="28"/>
        </w:numPr>
        <w:spacing w:after="0"/>
        <w:jc w:val="both"/>
        <w:rPr>
          <w:rFonts w:ascii="Times New Roman" w:hAnsi="Times New Roman" w:cs="Times New Roman"/>
          <w:i/>
          <w:sz w:val="20"/>
          <w:szCs w:val="20"/>
        </w:rPr>
      </w:pPr>
      <w:r>
        <w:rPr>
          <w:rFonts w:ascii="Times New Roman" w:hAnsi="Times New Roman" w:cs="Times New Roman"/>
          <w:i/>
          <w:sz w:val="20"/>
          <w:szCs w:val="20"/>
        </w:rPr>
        <w:t>Class Diagram</w:t>
      </w:r>
    </w:p>
    <w:p w:rsidR="00BF7C9B" w:rsidRPr="00BF7C9B" w:rsidRDefault="00BF7C9B" w:rsidP="00BF7C9B">
      <w:pPr>
        <w:ind w:firstLine="927"/>
        <w:jc w:val="both"/>
        <w:rPr>
          <w:sz w:val="20"/>
          <w:szCs w:val="20"/>
        </w:rPr>
      </w:pPr>
      <w:r w:rsidRPr="00BF7C9B">
        <w:rPr>
          <w:sz w:val="20"/>
          <w:szCs w:val="20"/>
        </w:rPr>
        <w:t>Class</w:t>
      </w:r>
      <w:r w:rsidRPr="00BF7C9B">
        <w:rPr>
          <w:i/>
          <w:sz w:val="20"/>
          <w:szCs w:val="20"/>
        </w:rPr>
        <w:t xml:space="preserve"> </w:t>
      </w:r>
      <w:r w:rsidRPr="00BF7C9B">
        <w:rPr>
          <w:sz w:val="20"/>
          <w:szCs w:val="20"/>
        </w:rPr>
        <w:t>Diagram</w:t>
      </w:r>
      <w:r w:rsidRPr="00BF7C9B" w:rsidDel="00714018">
        <w:rPr>
          <w:i/>
          <w:iCs/>
          <w:sz w:val="20"/>
          <w:szCs w:val="20"/>
        </w:rPr>
        <w:t xml:space="preserve"> </w:t>
      </w:r>
      <w:r w:rsidRPr="00BF7C9B">
        <w:rPr>
          <w:sz w:val="20"/>
          <w:szCs w:val="20"/>
        </w:rPr>
        <w:t>merupakan bangunan utama dalam pemodelan berorientasi obyek. Diagram ini menggambarkan sebuah pandangan dari satu aspek tertentu dari model atau keseluruhan, menggambarkan struktur elemen beserta hubungan mereka. Class</w:t>
      </w:r>
      <w:r w:rsidRPr="00BF7C9B">
        <w:rPr>
          <w:i/>
          <w:sz w:val="20"/>
          <w:szCs w:val="20"/>
        </w:rPr>
        <w:t xml:space="preserve"> </w:t>
      </w:r>
      <w:r w:rsidRPr="00BF7C9B">
        <w:rPr>
          <w:sz w:val="20"/>
          <w:szCs w:val="20"/>
        </w:rPr>
        <w:t>Diagram</w:t>
      </w:r>
      <w:r w:rsidRPr="00BF7C9B" w:rsidDel="00714018">
        <w:rPr>
          <w:i/>
          <w:iCs/>
          <w:sz w:val="20"/>
          <w:szCs w:val="20"/>
        </w:rPr>
        <w:t xml:space="preserve"> </w:t>
      </w:r>
      <w:r w:rsidRPr="00BF7C9B">
        <w:rPr>
          <w:sz w:val="20"/>
          <w:szCs w:val="20"/>
        </w:rPr>
        <w:t xml:space="preserve">digunakan untuk membangun sebuah arsitektur sistem dengan menangkap dan mendefinisikan </w:t>
      </w:r>
      <w:r w:rsidRPr="00BF7C9B">
        <w:rPr>
          <w:i/>
          <w:iCs/>
          <w:sz w:val="20"/>
          <w:szCs w:val="20"/>
        </w:rPr>
        <w:t>class</w:t>
      </w:r>
      <w:r w:rsidRPr="00BF7C9B">
        <w:rPr>
          <w:iCs/>
          <w:sz w:val="20"/>
          <w:szCs w:val="20"/>
        </w:rPr>
        <w:t xml:space="preserve">, antarmuka, </w:t>
      </w:r>
      <w:r w:rsidRPr="00BF7C9B">
        <w:rPr>
          <w:sz w:val="20"/>
          <w:szCs w:val="20"/>
        </w:rPr>
        <w:t>serta hubungan antara keduanya. Class</w:t>
      </w:r>
      <w:r w:rsidRPr="00BF7C9B">
        <w:rPr>
          <w:i/>
          <w:sz w:val="20"/>
          <w:szCs w:val="20"/>
        </w:rPr>
        <w:t xml:space="preserve"> </w:t>
      </w:r>
      <w:r w:rsidRPr="00BF7C9B">
        <w:rPr>
          <w:sz w:val="20"/>
          <w:szCs w:val="20"/>
        </w:rPr>
        <w:t>Diagram</w:t>
      </w:r>
      <w:r w:rsidRPr="00BF7C9B" w:rsidDel="00714018">
        <w:rPr>
          <w:i/>
          <w:sz w:val="20"/>
          <w:szCs w:val="20"/>
        </w:rPr>
        <w:t xml:space="preserve"> </w:t>
      </w:r>
      <w:r w:rsidRPr="00BF7C9B">
        <w:rPr>
          <w:sz w:val="20"/>
          <w:szCs w:val="20"/>
        </w:rPr>
        <w:t xml:space="preserve">menyediakan pandangan statis atau struktural dari suatu sistem, dan tidak menunjukan sifat dinamis dari komunikasi antar obyek </w:t>
      </w:r>
      <w:r w:rsidRPr="00BF7C9B">
        <w:rPr>
          <w:i/>
          <w:sz w:val="20"/>
          <w:szCs w:val="20"/>
        </w:rPr>
        <w:t>class</w:t>
      </w:r>
      <w:r w:rsidRPr="00BF7C9B">
        <w:rPr>
          <w:sz w:val="20"/>
          <w:szCs w:val="20"/>
        </w:rPr>
        <w:t xml:space="preserve"> dalam diagram. </w:t>
      </w:r>
    </w:p>
    <w:p w:rsidR="00502ECE" w:rsidRPr="007E6491" w:rsidRDefault="00502ECE" w:rsidP="005C68E1">
      <w:pPr>
        <w:pStyle w:val="Text"/>
        <w:numPr>
          <w:ilvl w:val="0"/>
          <w:numId w:val="9"/>
        </w:numPr>
        <w:spacing w:line="240" w:lineRule="auto"/>
        <w:ind w:left="284" w:hanging="284"/>
        <w:rPr>
          <w:i/>
          <w:lang w:val="id-ID"/>
        </w:rPr>
      </w:pPr>
      <w:r w:rsidRPr="007E6491">
        <w:rPr>
          <w:i/>
          <w:lang w:val="id-ID"/>
        </w:rPr>
        <w:t>Tujuan Penelitian</w:t>
      </w:r>
    </w:p>
    <w:p w:rsidR="00502ECE" w:rsidRPr="00502ECE" w:rsidRDefault="00502ECE" w:rsidP="00502ECE">
      <w:pPr>
        <w:ind w:firstLine="284"/>
        <w:jc w:val="both"/>
        <w:rPr>
          <w:i/>
          <w:sz w:val="20"/>
          <w:szCs w:val="20"/>
        </w:rPr>
      </w:pPr>
      <w:r w:rsidRPr="00502ECE">
        <w:rPr>
          <w:sz w:val="20"/>
          <w:szCs w:val="20"/>
        </w:rPr>
        <w:t xml:space="preserve">Tujuan dari penelitian ini yaitu membangun sistem yang dapat melakukan perangkingan data </w:t>
      </w:r>
      <w:r w:rsidRPr="00502ECE">
        <w:rPr>
          <w:i/>
          <w:sz w:val="20"/>
          <w:szCs w:val="20"/>
        </w:rPr>
        <w:t>hotspot</w:t>
      </w:r>
      <w:r w:rsidRPr="00502ECE">
        <w:rPr>
          <w:sz w:val="20"/>
          <w:szCs w:val="20"/>
        </w:rPr>
        <w:t xml:space="preserve"> berdasarkan prioritas dalam pemadaman </w:t>
      </w:r>
      <w:r w:rsidRPr="00502ECE">
        <w:rPr>
          <w:i/>
          <w:sz w:val="20"/>
          <w:szCs w:val="20"/>
        </w:rPr>
        <w:t>hotspot</w:t>
      </w:r>
      <w:r w:rsidRPr="00502ECE">
        <w:rPr>
          <w:sz w:val="20"/>
          <w:szCs w:val="20"/>
        </w:rPr>
        <w:t xml:space="preserve"> kebakaran hutan dan lahan, untuk mendukung pengambilan keputusan dengan menggunakan metode Analytic Hierarchy Process dan Weighted Product</w:t>
      </w:r>
      <w:r w:rsidRPr="00502ECE">
        <w:rPr>
          <w:i/>
          <w:sz w:val="20"/>
          <w:szCs w:val="20"/>
        </w:rPr>
        <w:t>.</w:t>
      </w:r>
    </w:p>
    <w:p w:rsidR="00502ECE" w:rsidRPr="007E6491" w:rsidRDefault="00502ECE" w:rsidP="005C68E1">
      <w:pPr>
        <w:pStyle w:val="Text"/>
        <w:numPr>
          <w:ilvl w:val="0"/>
          <w:numId w:val="9"/>
        </w:numPr>
        <w:spacing w:line="240" w:lineRule="auto"/>
        <w:ind w:left="284" w:hanging="284"/>
        <w:rPr>
          <w:i/>
          <w:lang w:val="id-ID"/>
        </w:rPr>
      </w:pPr>
      <w:r w:rsidRPr="007E6491">
        <w:rPr>
          <w:i/>
          <w:lang w:val="id-ID"/>
        </w:rPr>
        <w:t>Manfaat Penelitian</w:t>
      </w:r>
    </w:p>
    <w:p w:rsidR="00502ECE" w:rsidRPr="00502ECE" w:rsidRDefault="00502ECE" w:rsidP="00502ECE">
      <w:pPr>
        <w:ind w:right="-1" w:firstLine="284"/>
        <w:jc w:val="both"/>
        <w:rPr>
          <w:sz w:val="20"/>
          <w:szCs w:val="20"/>
        </w:rPr>
      </w:pPr>
      <w:r w:rsidRPr="00502ECE">
        <w:rPr>
          <w:sz w:val="20"/>
          <w:szCs w:val="20"/>
        </w:rPr>
        <w:t>Manfaat yang diharapkan dari penelitian ini di antaranya adalah:</w:t>
      </w:r>
    </w:p>
    <w:p w:rsidR="00502ECE" w:rsidRPr="00502ECE" w:rsidRDefault="00502ECE" w:rsidP="005C68E1">
      <w:pPr>
        <w:pStyle w:val="ListParagraph"/>
        <w:numPr>
          <w:ilvl w:val="0"/>
          <w:numId w:val="13"/>
        </w:numPr>
        <w:spacing w:after="0" w:line="240" w:lineRule="auto"/>
        <w:ind w:left="567" w:right="-1" w:hanging="283"/>
        <w:jc w:val="both"/>
        <w:rPr>
          <w:rFonts w:ascii="Times New Roman" w:hAnsi="Times New Roman" w:cs="Times New Roman"/>
          <w:sz w:val="20"/>
          <w:szCs w:val="20"/>
        </w:rPr>
      </w:pPr>
      <w:r w:rsidRPr="00502ECE">
        <w:rPr>
          <w:rFonts w:ascii="Times New Roman" w:hAnsi="Times New Roman" w:cs="Times New Roman"/>
          <w:sz w:val="20"/>
          <w:szCs w:val="20"/>
        </w:rPr>
        <w:t>Memberikan informasi dalam kegiatan pengendalian dan pemadaman kebakaran hutan dan lahan.</w:t>
      </w:r>
    </w:p>
    <w:p w:rsidR="00502ECE" w:rsidRPr="00502ECE" w:rsidRDefault="00502ECE" w:rsidP="005C68E1">
      <w:pPr>
        <w:pStyle w:val="ListParagraph"/>
        <w:numPr>
          <w:ilvl w:val="0"/>
          <w:numId w:val="13"/>
        </w:numPr>
        <w:spacing w:after="0" w:line="240" w:lineRule="auto"/>
        <w:ind w:left="567" w:right="-1" w:hanging="283"/>
        <w:jc w:val="both"/>
        <w:rPr>
          <w:rFonts w:ascii="Times New Roman" w:hAnsi="Times New Roman" w:cs="Times New Roman"/>
          <w:sz w:val="20"/>
          <w:szCs w:val="20"/>
        </w:rPr>
      </w:pPr>
      <w:r w:rsidRPr="00502ECE">
        <w:rPr>
          <w:rFonts w:ascii="Times New Roman" w:hAnsi="Times New Roman" w:cs="Times New Roman"/>
          <w:sz w:val="20"/>
          <w:szCs w:val="20"/>
        </w:rPr>
        <w:t>Membantu pengambil keputusan dalam mendukung keputusannya untuk pemadaman kebakaran hutan dan lahan.</w:t>
      </w:r>
    </w:p>
    <w:p w:rsidR="00502ECE" w:rsidRPr="00502ECE" w:rsidRDefault="00502ECE" w:rsidP="005C68E1">
      <w:pPr>
        <w:pStyle w:val="ListParagraph"/>
        <w:numPr>
          <w:ilvl w:val="0"/>
          <w:numId w:val="13"/>
        </w:numPr>
        <w:spacing w:after="0" w:line="240" w:lineRule="auto"/>
        <w:ind w:left="567" w:right="-1" w:hanging="283"/>
        <w:jc w:val="both"/>
        <w:rPr>
          <w:rFonts w:ascii="Times New Roman" w:hAnsi="Times New Roman" w:cs="Times New Roman"/>
          <w:sz w:val="20"/>
          <w:szCs w:val="20"/>
        </w:rPr>
      </w:pPr>
      <w:r w:rsidRPr="00502ECE">
        <w:rPr>
          <w:rFonts w:ascii="Times New Roman" w:hAnsi="Times New Roman" w:cs="Times New Roman"/>
          <w:sz w:val="20"/>
          <w:szCs w:val="20"/>
        </w:rPr>
        <w:t>Memberikan informasi dalam meminimalisir dampak yang dapat diakibatkan oleh kebakaran hutan dan lahan.</w:t>
      </w:r>
    </w:p>
    <w:p w:rsidR="00502ECE" w:rsidRDefault="00502ECE" w:rsidP="005C68E1">
      <w:pPr>
        <w:pStyle w:val="ListParagraph"/>
        <w:numPr>
          <w:ilvl w:val="0"/>
          <w:numId w:val="13"/>
        </w:numPr>
        <w:spacing w:after="0" w:line="240" w:lineRule="auto"/>
        <w:ind w:left="567" w:right="-1" w:hanging="283"/>
        <w:jc w:val="both"/>
        <w:rPr>
          <w:rFonts w:ascii="Times New Roman" w:hAnsi="Times New Roman" w:cs="Times New Roman"/>
          <w:sz w:val="20"/>
          <w:szCs w:val="20"/>
        </w:rPr>
      </w:pPr>
      <w:r w:rsidRPr="00502ECE">
        <w:rPr>
          <w:rFonts w:ascii="Times New Roman" w:hAnsi="Times New Roman" w:cs="Times New Roman"/>
          <w:sz w:val="20"/>
          <w:szCs w:val="20"/>
        </w:rPr>
        <w:t>Bagi peneliti lain dapat memotivasi untuk melakukan penelitian berikutnya dan dapat dijadikan bahan pertimbangan untuk lebih mengembangkan sistem pendukung keputusan ini baik untuk permasalahan serupa maupun permasalahan lainnya dengan menggunakan metode yang sama.</w:t>
      </w:r>
    </w:p>
    <w:p w:rsidR="00081EBE" w:rsidRDefault="00EB1D3C" w:rsidP="009F1093">
      <w:pPr>
        <w:pStyle w:val="IEEEHeading1"/>
        <w:spacing w:after="120"/>
      </w:pPr>
      <w:bookmarkStart w:id="0" w:name="_GoBack"/>
      <w:bookmarkEnd w:id="0"/>
      <w:r>
        <w:rPr>
          <w:lang w:val="id-ID"/>
        </w:rPr>
        <w:t>ANALISIS DAN RANCANGAN SISTEM</w:t>
      </w:r>
    </w:p>
    <w:p w:rsidR="00DD7F83" w:rsidRDefault="007E6491" w:rsidP="009F1093">
      <w:pPr>
        <w:pStyle w:val="IEEEHeading2"/>
        <w:tabs>
          <w:tab w:val="clear" w:pos="288"/>
        </w:tabs>
        <w:spacing w:before="0" w:after="0"/>
        <w:jc w:val="both"/>
        <w:rPr>
          <w:lang w:val="id-ID"/>
        </w:rPr>
      </w:pPr>
      <w:r>
        <w:rPr>
          <w:lang w:val="id-ID"/>
        </w:rPr>
        <w:t>Analisi Sistem Berjalan</w:t>
      </w:r>
    </w:p>
    <w:p w:rsidR="007E6491" w:rsidRPr="00DF5793" w:rsidRDefault="007E6491" w:rsidP="009F1093">
      <w:pPr>
        <w:pStyle w:val="IEEEHeading2"/>
        <w:numPr>
          <w:ilvl w:val="0"/>
          <w:numId w:val="0"/>
        </w:numPr>
        <w:spacing w:before="0" w:after="0"/>
        <w:ind w:firstLine="284"/>
        <w:jc w:val="both"/>
        <w:rPr>
          <w:i w:val="0"/>
        </w:rPr>
      </w:pPr>
      <w:r w:rsidRPr="00DF5793">
        <w:rPr>
          <w:i w:val="0"/>
        </w:rPr>
        <w:t>Analisis Sistem berjalan digunakan untuk mengidentifikasi permasalahan yang terjadi untuk selanjutnya dapat menghasilkan perancangan sistem yang sesuai dengan kebutuhan.</w:t>
      </w:r>
    </w:p>
    <w:p w:rsidR="007E6491" w:rsidRDefault="00C10519" w:rsidP="007E6491">
      <w:pPr>
        <w:pStyle w:val="IEEEParagraph"/>
        <w:numPr>
          <w:ilvl w:val="0"/>
          <w:numId w:val="15"/>
        </w:numPr>
        <w:rPr>
          <w:i/>
          <w:lang w:val="id-ID"/>
        </w:rPr>
      </w:pPr>
      <w:r w:rsidRPr="00C10519">
        <w:rPr>
          <w:i/>
          <w:lang w:val="id-ID"/>
        </w:rPr>
        <w:lastRenderedPageBreak/>
        <w:t>Data Hotspot Kebakaran Hutan dan Lahan Provinsi Riau</w:t>
      </w:r>
    </w:p>
    <w:p w:rsidR="00C10519" w:rsidRPr="00C10519" w:rsidRDefault="00C10519" w:rsidP="00D01AFA">
      <w:pPr>
        <w:pStyle w:val="IEEEParagraph"/>
        <w:ind w:firstLine="567"/>
        <w:rPr>
          <w:szCs w:val="20"/>
          <w:lang w:val="id-ID"/>
        </w:rPr>
      </w:pPr>
      <w:r w:rsidRPr="00C10519">
        <w:rPr>
          <w:szCs w:val="20"/>
        </w:rPr>
        <w:t>Sejak tanggal 1 Januari 2012 hingga akhir Agustus 2012 di wilayah Sumatera, terdapat 1.665 titik panas (</w:t>
      </w:r>
      <w:r w:rsidRPr="00C10519">
        <w:rPr>
          <w:i/>
          <w:szCs w:val="20"/>
        </w:rPr>
        <w:t>hotspot</w:t>
      </w:r>
      <w:r w:rsidRPr="00C10519">
        <w:rPr>
          <w:szCs w:val="20"/>
        </w:rPr>
        <w:t>) dengan perkiraan areal yang terbakar mencapai 1.300 hektar, 300 hektar dikawasan hutan terutama di Taman Nasional Bukit Duabelas dan Taman Nasional Berbak Taman Nasional dan sisanya 1.000 hektar terjadi dilahan masyarakat</w:t>
      </w:r>
      <w:sdt>
        <w:sdtPr>
          <w:rPr>
            <w:szCs w:val="20"/>
          </w:rPr>
          <w:id w:val="12185971"/>
          <w:citation/>
        </w:sdtPr>
        <w:sdtEndPr/>
        <w:sdtContent>
          <w:r w:rsidR="00F71DCE">
            <w:rPr>
              <w:szCs w:val="20"/>
            </w:rPr>
            <w:fldChar w:fldCharType="begin"/>
          </w:r>
          <w:r w:rsidR="00F71DCE">
            <w:rPr>
              <w:szCs w:val="20"/>
              <w:lang w:val="id-ID"/>
            </w:rPr>
            <w:instrText xml:space="preserve"> CITATION Tri14 \l 1057 </w:instrText>
          </w:r>
          <w:r w:rsidR="00F71DCE">
            <w:rPr>
              <w:szCs w:val="20"/>
            </w:rPr>
            <w:fldChar w:fldCharType="separate"/>
          </w:r>
          <w:r w:rsidR="00F71DCE">
            <w:rPr>
              <w:noProof/>
              <w:szCs w:val="20"/>
              <w:lang w:val="id-ID"/>
            </w:rPr>
            <w:t xml:space="preserve"> </w:t>
          </w:r>
          <w:r w:rsidR="00F71DCE" w:rsidRPr="00F71DCE">
            <w:rPr>
              <w:noProof/>
              <w:szCs w:val="20"/>
              <w:lang w:val="id-ID"/>
            </w:rPr>
            <w:t>[7]</w:t>
          </w:r>
          <w:r w:rsidR="00F71DCE">
            <w:rPr>
              <w:szCs w:val="20"/>
            </w:rPr>
            <w:fldChar w:fldCharType="end"/>
          </w:r>
        </w:sdtContent>
      </w:sdt>
      <w:r w:rsidRPr="00C10519">
        <w:rPr>
          <w:szCs w:val="20"/>
        </w:rPr>
        <w:t>. Faktor –faktor yang mempunyai hubungan signifikan dengan dengan kejadian kebakaran yaitu curah hujan, vegetasi, suhu dan kelembaban, serta manusia</w:t>
      </w:r>
      <w:sdt>
        <w:sdtPr>
          <w:rPr>
            <w:szCs w:val="20"/>
          </w:rPr>
          <w:id w:val="773057105"/>
          <w:citation/>
        </w:sdtPr>
        <w:sdtEndPr/>
        <w:sdtContent>
          <w:r w:rsidR="00F71DCE">
            <w:rPr>
              <w:szCs w:val="20"/>
            </w:rPr>
            <w:fldChar w:fldCharType="begin"/>
          </w:r>
          <w:r w:rsidR="00F71DCE">
            <w:rPr>
              <w:szCs w:val="20"/>
              <w:lang w:val="id-ID"/>
            </w:rPr>
            <w:instrText xml:space="preserve"> CITATION Luc03 \l 1057 </w:instrText>
          </w:r>
          <w:r w:rsidR="00F71DCE">
            <w:rPr>
              <w:szCs w:val="20"/>
            </w:rPr>
            <w:fldChar w:fldCharType="separate"/>
          </w:r>
          <w:r w:rsidR="00F71DCE">
            <w:rPr>
              <w:noProof/>
              <w:szCs w:val="20"/>
              <w:lang w:val="id-ID"/>
            </w:rPr>
            <w:t xml:space="preserve"> </w:t>
          </w:r>
          <w:r w:rsidR="00F71DCE" w:rsidRPr="00F71DCE">
            <w:rPr>
              <w:noProof/>
              <w:szCs w:val="20"/>
              <w:lang w:val="id-ID"/>
            </w:rPr>
            <w:t>[8]</w:t>
          </w:r>
          <w:r w:rsidR="00F71DCE">
            <w:rPr>
              <w:szCs w:val="20"/>
            </w:rPr>
            <w:fldChar w:fldCharType="end"/>
          </w:r>
        </w:sdtContent>
      </w:sdt>
      <w:r w:rsidRPr="00C10519">
        <w:rPr>
          <w:szCs w:val="20"/>
        </w:rPr>
        <w:t>. Dinas Kehutanan Provinsi Riau mencatat bahwa hutan dan lahan yang terbakar di wilayah Riau sampai dengan 14 Maret 2014 mencapai 2.123 ha. Kebakaran yang terbesar terjadi di kawasan Hutan Tanaman Industri (HTI) seluas 652 ha. Sementara itu Manggala Agni yang di bawah Balai Besar Konservasi Sumber Daya Alam (BBKSDA) melaporkan luasan kawasan konservasi yang terbakar mencapai 5.434 ha hingga 29 Maret 2014</w:t>
      </w:r>
      <w:sdt>
        <w:sdtPr>
          <w:rPr>
            <w:szCs w:val="20"/>
          </w:rPr>
          <w:id w:val="1251391861"/>
          <w:citation/>
        </w:sdtPr>
        <w:sdtEndPr/>
        <w:sdtContent>
          <w:r w:rsidR="00F71DCE">
            <w:rPr>
              <w:szCs w:val="20"/>
            </w:rPr>
            <w:fldChar w:fldCharType="begin"/>
          </w:r>
          <w:r w:rsidR="00F71DCE">
            <w:rPr>
              <w:szCs w:val="20"/>
              <w:lang w:val="id-ID"/>
            </w:rPr>
            <w:instrText xml:space="preserve"> CITATION Dar09 \l 1057 </w:instrText>
          </w:r>
          <w:r w:rsidR="00F71DCE">
            <w:rPr>
              <w:szCs w:val="20"/>
            </w:rPr>
            <w:fldChar w:fldCharType="separate"/>
          </w:r>
          <w:r w:rsidR="00F71DCE">
            <w:rPr>
              <w:noProof/>
              <w:szCs w:val="20"/>
              <w:lang w:val="id-ID"/>
            </w:rPr>
            <w:t xml:space="preserve"> </w:t>
          </w:r>
          <w:r w:rsidR="00F71DCE" w:rsidRPr="00F71DCE">
            <w:rPr>
              <w:noProof/>
              <w:szCs w:val="20"/>
              <w:lang w:val="id-ID"/>
            </w:rPr>
            <w:t>[9]</w:t>
          </w:r>
          <w:r w:rsidR="00F71DCE">
            <w:rPr>
              <w:szCs w:val="20"/>
            </w:rPr>
            <w:fldChar w:fldCharType="end"/>
          </w:r>
        </w:sdtContent>
      </w:sdt>
      <w:r w:rsidRPr="00C10519">
        <w:rPr>
          <w:szCs w:val="20"/>
        </w:rPr>
        <w:t>.</w:t>
      </w:r>
    </w:p>
    <w:p w:rsidR="00C10519" w:rsidRDefault="00C10519" w:rsidP="007E6491">
      <w:pPr>
        <w:pStyle w:val="IEEEParagraph"/>
        <w:numPr>
          <w:ilvl w:val="0"/>
          <w:numId w:val="15"/>
        </w:numPr>
        <w:rPr>
          <w:i/>
          <w:lang w:val="id-ID"/>
        </w:rPr>
      </w:pPr>
      <w:r>
        <w:rPr>
          <w:i/>
          <w:lang w:val="id-ID"/>
        </w:rPr>
        <w:t>Kriteria Penentuan Pemadaman Hotspot Karhutla</w:t>
      </w:r>
    </w:p>
    <w:p w:rsidR="00C10519" w:rsidRPr="00C10519" w:rsidRDefault="00C10519" w:rsidP="00D01AFA">
      <w:pPr>
        <w:pStyle w:val="IEEEParagraph"/>
        <w:ind w:firstLine="567"/>
        <w:rPr>
          <w:szCs w:val="20"/>
          <w:lang w:val="id-ID"/>
        </w:rPr>
      </w:pPr>
      <w:r w:rsidRPr="00C10519">
        <w:rPr>
          <w:szCs w:val="20"/>
        </w:rPr>
        <w:t xml:space="preserve">Terdapat 11 (sebelas) kriteria dalam penelitian penentuan prioritas pemadaman </w:t>
      </w:r>
      <w:r w:rsidRPr="00C10519">
        <w:rPr>
          <w:i/>
          <w:szCs w:val="20"/>
        </w:rPr>
        <w:t>hotspot</w:t>
      </w:r>
      <w:r w:rsidRPr="00C10519">
        <w:rPr>
          <w:szCs w:val="20"/>
        </w:rPr>
        <w:t xml:space="preserve"> kebakaran hutan dan lahan, yaitu</w:t>
      </w:r>
      <w:r>
        <w:rPr>
          <w:szCs w:val="20"/>
          <w:lang w:val="id-ID"/>
        </w:rPr>
        <w:t xml:space="preserve"> luas daerah terbakar, arah mata angin, jarak dari sumber air, jarak dari pemukiman, jarak dari jalan, jarak dari posko, jarak dari lahan produktif, jarak dari suaka alam, jenis tanah, kelerengan permukaan, waktu tempuh</w:t>
      </w:r>
      <w:sdt>
        <w:sdtPr>
          <w:rPr>
            <w:szCs w:val="20"/>
            <w:lang w:val="id-ID"/>
          </w:rPr>
          <w:id w:val="76251796"/>
          <w:citation/>
        </w:sdtPr>
        <w:sdtEndPr/>
        <w:sdtContent>
          <w:r w:rsidR="00F71DCE">
            <w:rPr>
              <w:szCs w:val="20"/>
              <w:lang w:val="id-ID"/>
            </w:rPr>
            <w:fldChar w:fldCharType="begin"/>
          </w:r>
          <w:r w:rsidR="00F71DCE">
            <w:rPr>
              <w:szCs w:val="20"/>
              <w:lang w:val="id-ID"/>
            </w:rPr>
            <w:instrText xml:space="preserve"> CITATION Wid14 \l 1057 </w:instrText>
          </w:r>
          <w:r w:rsidR="00F71DCE">
            <w:rPr>
              <w:szCs w:val="20"/>
              <w:lang w:val="id-ID"/>
            </w:rPr>
            <w:fldChar w:fldCharType="separate"/>
          </w:r>
          <w:r w:rsidR="00F71DCE">
            <w:rPr>
              <w:noProof/>
              <w:szCs w:val="20"/>
              <w:lang w:val="id-ID"/>
            </w:rPr>
            <w:t xml:space="preserve"> </w:t>
          </w:r>
          <w:r w:rsidR="00F71DCE" w:rsidRPr="00F71DCE">
            <w:rPr>
              <w:noProof/>
              <w:szCs w:val="20"/>
              <w:lang w:val="id-ID"/>
            </w:rPr>
            <w:t>[10]</w:t>
          </w:r>
          <w:r w:rsidR="00F71DCE">
            <w:rPr>
              <w:szCs w:val="20"/>
              <w:lang w:val="id-ID"/>
            </w:rPr>
            <w:fldChar w:fldCharType="end"/>
          </w:r>
        </w:sdtContent>
      </w:sdt>
      <w:sdt>
        <w:sdtPr>
          <w:rPr>
            <w:szCs w:val="20"/>
            <w:lang w:val="id-ID"/>
          </w:rPr>
          <w:id w:val="758722222"/>
          <w:citation/>
        </w:sdtPr>
        <w:sdtEndPr/>
        <w:sdtContent>
          <w:r w:rsidR="00F71DCE">
            <w:rPr>
              <w:szCs w:val="20"/>
              <w:lang w:val="id-ID"/>
            </w:rPr>
            <w:fldChar w:fldCharType="begin"/>
          </w:r>
          <w:r w:rsidR="00F71DCE">
            <w:rPr>
              <w:szCs w:val="20"/>
              <w:lang w:val="id-ID"/>
            </w:rPr>
            <w:instrText xml:space="preserve"> CITATION Pra061 \l 1057 </w:instrText>
          </w:r>
          <w:r w:rsidR="00F71DCE">
            <w:rPr>
              <w:szCs w:val="20"/>
              <w:lang w:val="id-ID"/>
            </w:rPr>
            <w:fldChar w:fldCharType="separate"/>
          </w:r>
          <w:r w:rsidR="00F71DCE">
            <w:rPr>
              <w:noProof/>
              <w:szCs w:val="20"/>
              <w:lang w:val="id-ID"/>
            </w:rPr>
            <w:t xml:space="preserve"> </w:t>
          </w:r>
          <w:r w:rsidR="00F71DCE" w:rsidRPr="00F71DCE">
            <w:rPr>
              <w:noProof/>
              <w:szCs w:val="20"/>
              <w:lang w:val="id-ID"/>
            </w:rPr>
            <w:t>[11]</w:t>
          </w:r>
          <w:r w:rsidR="00F71DCE">
            <w:rPr>
              <w:szCs w:val="20"/>
              <w:lang w:val="id-ID"/>
            </w:rPr>
            <w:fldChar w:fldCharType="end"/>
          </w:r>
        </w:sdtContent>
      </w:sdt>
      <w:r>
        <w:rPr>
          <w:szCs w:val="20"/>
          <w:lang w:val="id-ID"/>
        </w:rPr>
        <w:t>.</w:t>
      </w:r>
    </w:p>
    <w:p w:rsidR="00C10519" w:rsidRDefault="00C10519" w:rsidP="007E6491">
      <w:pPr>
        <w:pStyle w:val="IEEEParagraph"/>
        <w:numPr>
          <w:ilvl w:val="0"/>
          <w:numId w:val="15"/>
        </w:numPr>
        <w:rPr>
          <w:i/>
          <w:lang w:val="id-ID"/>
        </w:rPr>
      </w:pPr>
      <w:r>
        <w:rPr>
          <w:i/>
          <w:lang w:val="id-ID"/>
        </w:rPr>
        <w:t>Perancangan Sistem Pendukung Keputusan Penentuan Prioritas pemadaman Hotspot Karhutla</w:t>
      </w:r>
    </w:p>
    <w:p w:rsidR="002A1F5F" w:rsidRPr="002A1F5F" w:rsidRDefault="002A1F5F" w:rsidP="00D01AFA">
      <w:pPr>
        <w:pStyle w:val="ListParagraph"/>
        <w:spacing w:after="0" w:line="240" w:lineRule="auto"/>
        <w:ind w:left="0" w:firstLine="567"/>
        <w:jc w:val="both"/>
        <w:rPr>
          <w:rFonts w:ascii="Times New Roman" w:hAnsi="Times New Roman" w:cs="Times New Roman"/>
          <w:i/>
          <w:sz w:val="20"/>
          <w:szCs w:val="20"/>
        </w:rPr>
      </w:pPr>
      <w:r w:rsidRPr="002A1F5F">
        <w:rPr>
          <w:rFonts w:ascii="Times New Roman" w:hAnsi="Times New Roman" w:cs="Times New Roman"/>
          <w:sz w:val="20"/>
          <w:szCs w:val="20"/>
        </w:rPr>
        <w:t xml:space="preserve">Rancangan umum sistem yang akan dibangun dari sistem pendukung keputusan penentuan prioritas pemadaman </w:t>
      </w:r>
      <w:r w:rsidRPr="002A1F5F">
        <w:rPr>
          <w:rFonts w:ascii="Times New Roman" w:hAnsi="Times New Roman" w:cs="Times New Roman"/>
          <w:i/>
          <w:sz w:val="20"/>
          <w:szCs w:val="20"/>
        </w:rPr>
        <w:t>hotspot</w:t>
      </w:r>
      <w:r w:rsidRPr="002A1F5F">
        <w:rPr>
          <w:rFonts w:ascii="Times New Roman" w:hAnsi="Times New Roman" w:cs="Times New Roman"/>
          <w:sz w:val="20"/>
          <w:szCs w:val="20"/>
        </w:rPr>
        <w:t xml:space="preserve"> kebakaran hutan dan lahan terdiri dari dua proses utama yaitu pertama proses pembobotan kriteria menggunakan metode Analytic Hierarchy Process dan kedua proses perankingan alternatif menggunakan metode Weighted Product</w:t>
      </w:r>
      <w:r w:rsidRPr="002A1F5F">
        <w:rPr>
          <w:rFonts w:ascii="Times New Roman" w:hAnsi="Times New Roman" w:cs="Times New Roman"/>
          <w:i/>
          <w:sz w:val="20"/>
          <w:szCs w:val="20"/>
        </w:rPr>
        <w:t>.</w:t>
      </w:r>
    </w:p>
    <w:p w:rsidR="00C10519" w:rsidRDefault="00C10519" w:rsidP="002A1F5F">
      <w:pPr>
        <w:pStyle w:val="IEEEParagraph"/>
        <w:ind w:left="576" w:firstLine="0"/>
        <w:rPr>
          <w:lang w:val="id-ID"/>
        </w:rPr>
      </w:pPr>
      <w:r w:rsidRPr="00BA77C9">
        <w:rPr>
          <w:noProof/>
          <w:sz w:val="24"/>
          <w:lang w:val="id-ID" w:eastAsia="id-ID"/>
        </w:rPr>
        <w:drawing>
          <wp:inline distT="0" distB="0" distL="0" distR="0" wp14:anchorId="6EFD6906" wp14:editId="0AB2F342">
            <wp:extent cx="2189699" cy="2066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TA MEN second season\metpen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00898" cy="2077496"/>
                    </a:xfrm>
                    <a:prstGeom prst="rect">
                      <a:avLst/>
                    </a:prstGeom>
                    <a:noFill/>
                    <a:ln>
                      <a:noFill/>
                    </a:ln>
                  </pic:spPr>
                </pic:pic>
              </a:graphicData>
            </a:graphic>
          </wp:inline>
        </w:drawing>
      </w:r>
    </w:p>
    <w:p w:rsidR="002A1F5F" w:rsidRDefault="002A1F5F" w:rsidP="002A1F5F">
      <w:pPr>
        <w:pStyle w:val="Caption"/>
        <w:spacing w:before="0" w:after="0"/>
        <w:jc w:val="center"/>
        <w:rPr>
          <w:b w:val="0"/>
        </w:rPr>
      </w:pPr>
      <w:r>
        <w:rPr>
          <w:b w:val="0"/>
        </w:rPr>
        <w:t xml:space="preserve">Gambar </w:t>
      </w:r>
      <w:r>
        <w:rPr>
          <w:b w:val="0"/>
          <w:lang w:val="id-ID"/>
        </w:rPr>
        <w:t>2</w:t>
      </w:r>
      <w:r w:rsidRPr="002A1F5F">
        <w:rPr>
          <w:b w:val="0"/>
        </w:rPr>
        <w:t xml:space="preserve"> Rancangan Umum Sistem</w:t>
      </w:r>
    </w:p>
    <w:p w:rsidR="00DF5793" w:rsidRPr="00DF5793" w:rsidRDefault="00DF5793" w:rsidP="00DF5793">
      <w:pPr>
        <w:pStyle w:val="ListParagraph"/>
        <w:numPr>
          <w:ilvl w:val="0"/>
          <w:numId w:val="15"/>
        </w:numPr>
        <w:spacing w:after="0" w:line="240" w:lineRule="auto"/>
        <w:rPr>
          <w:rFonts w:ascii="Times New Roman" w:hAnsi="Times New Roman" w:cs="Times New Roman"/>
          <w:sz w:val="20"/>
          <w:szCs w:val="20"/>
        </w:rPr>
      </w:pPr>
      <w:r w:rsidRPr="00DF5793">
        <w:rPr>
          <w:rFonts w:ascii="Times New Roman" w:hAnsi="Times New Roman" w:cs="Times New Roman"/>
          <w:i/>
          <w:sz w:val="20"/>
          <w:szCs w:val="20"/>
        </w:rPr>
        <w:t>Penentuan Rangking Hotspot</w:t>
      </w:r>
    </w:p>
    <w:p w:rsidR="00DF5793" w:rsidRPr="00DF5793" w:rsidRDefault="00DF5793" w:rsidP="00DF5793">
      <w:pPr>
        <w:ind w:firstLine="567"/>
        <w:jc w:val="both"/>
        <w:rPr>
          <w:sz w:val="20"/>
          <w:szCs w:val="20"/>
        </w:rPr>
      </w:pPr>
      <w:r w:rsidRPr="00DF5793">
        <w:rPr>
          <w:sz w:val="20"/>
          <w:szCs w:val="20"/>
        </w:rPr>
        <w:t xml:space="preserve">Pada penelitian penentuan prioritas pemadaman hotspot kebakaran hutan dan lahan pencarian bobot kriteria dilakukan dengan menggunakan metode Analytic Hierarchy Process (AHP), sedangkan untuk tahap perankingan dikerjakan dengan menggunakan metode Weighted Product, </w:t>
      </w:r>
      <w:r w:rsidRPr="00DF5793">
        <w:rPr>
          <w:sz w:val="20"/>
          <w:szCs w:val="20"/>
        </w:rPr>
        <w:lastRenderedPageBreak/>
        <w:t>tahapan- tahapan yang terdapat pada metode AHP dan metode Weighted Product</w:t>
      </w:r>
      <w:r w:rsidRPr="00DF5793">
        <w:rPr>
          <w:i/>
          <w:sz w:val="20"/>
          <w:szCs w:val="20"/>
        </w:rPr>
        <w:t xml:space="preserve">, </w:t>
      </w:r>
      <w:r w:rsidRPr="00DF5793">
        <w:rPr>
          <w:sz w:val="20"/>
          <w:szCs w:val="20"/>
        </w:rPr>
        <w:t xml:space="preserve">yaitu: </w:t>
      </w:r>
    </w:p>
    <w:p w:rsidR="00DF5793" w:rsidRDefault="00DF5793" w:rsidP="00DF5793">
      <w:pPr>
        <w:pStyle w:val="ListParagraph"/>
        <w:numPr>
          <w:ilvl w:val="1"/>
          <w:numId w:val="11"/>
        </w:numPr>
        <w:ind w:left="709" w:hanging="283"/>
        <w:rPr>
          <w:rFonts w:ascii="Times New Roman" w:hAnsi="Times New Roman" w:cs="Times New Roman"/>
          <w:sz w:val="20"/>
          <w:szCs w:val="20"/>
        </w:rPr>
      </w:pPr>
      <w:r>
        <w:rPr>
          <w:rFonts w:ascii="Times New Roman" w:hAnsi="Times New Roman" w:cs="Times New Roman"/>
          <w:sz w:val="20"/>
          <w:szCs w:val="20"/>
        </w:rPr>
        <w:t>Membuat struktur hirarki dan membuat matriks perbandingan</w:t>
      </w:r>
    </w:p>
    <w:p w:rsidR="00DF5793" w:rsidRDefault="00DF5793" w:rsidP="00DF5793">
      <w:pPr>
        <w:pStyle w:val="ListParagraph"/>
        <w:numPr>
          <w:ilvl w:val="1"/>
          <w:numId w:val="11"/>
        </w:numPr>
        <w:spacing w:after="0" w:line="240" w:lineRule="auto"/>
        <w:ind w:left="709" w:hanging="283"/>
        <w:rPr>
          <w:rFonts w:ascii="Times New Roman" w:hAnsi="Times New Roman" w:cs="Times New Roman"/>
          <w:sz w:val="20"/>
          <w:szCs w:val="20"/>
        </w:rPr>
      </w:pPr>
      <w:r>
        <w:rPr>
          <w:rFonts w:ascii="Times New Roman" w:hAnsi="Times New Roman" w:cs="Times New Roman"/>
          <w:sz w:val="20"/>
          <w:szCs w:val="20"/>
        </w:rPr>
        <w:t>Membuat matriks perbandingan dan melakukan perbandingan berpsangan</w:t>
      </w:r>
    </w:p>
    <w:p w:rsidR="00DF5793" w:rsidRPr="00DF5793" w:rsidRDefault="00DF5793" w:rsidP="00DF5793">
      <w:pPr>
        <w:ind w:firstLine="709"/>
        <w:jc w:val="both"/>
        <w:rPr>
          <w:sz w:val="20"/>
          <w:szCs w:val="20"/>
        </w:rPr>
      </w:pPr>
      <w:r w:rsidRPr="00DF5793">
        <w:rPr>
          <w:sz w:val="20"/>
          <w:szCs w:val="20"/>
        </w:rPr>
        <w:t xml:space="preserve">Penentuan bobot kriteria dilakukan dengan </w:t>
      </w:r>
      <w:proofErr w:type="gramStart"/>
      <w:r w:rsidRPr="00DF5793">
        <w:rPr>
          <w:sz w:val="20"/>
          <w:szCs w:val="20"/>
        </w:rPr>
        <w:t>cara</w:t>
      </w:r>
      <w:proofErr w:type="gramEnd"/>
      <w:r w:rsidRPr="00DF5793">
        <w:rPr>
          <w:sz w:val="20"/>
          <w:szCs w:val="20"/>
        </w:rPr>
        <w:t xml:space="preserve"> melakukan pengisian matriks perbandingan berpasangan, serta membandingkan prioritas dari setiap kriteria berdasarkan tabel Saaty.</w:t>
      </w:r>
    </w:p>
    <w:p w:rsidR="00D03356" w:rsidRDefault="00D03356" w:rsidP="00D03356">
      <w:pPr>
        <w:pStyle w:val="Caption"/>
        <w:spacing w:before="0" w:after="0"/>
        <w:jc w:val="center"/>
        <w:rPr>
          <w:b w:val="0"/>
          <w:sz w:val="16"/>
          <w:szCs w:val="16"/>
        </w:rPr>
      </w:pPr>
      <w:r w:rsidRPr="00D03356">
        <w:rPr>
          <w:b w:val="0"/>
          <w:sz w:val="16"/>
          <w:szCs w:val="16"/>
        </w:rPr>
        <w:t xml:space="preserve">TABEL </w:t>
      </w:r>
      <w:r>
        <w:rPr>
          <w:b w:val="0"/>
          <w:sz w:val="16"/>
          <w:szCs w:val="16"/>
        </w:rPr>
        <w:t>II</w:t>
      </w:r>
    </w:p>
    <w:p w:rsidR="00D03356" w:rsidRPr="00D03356" w:rsidRDefault="00D03356" w:rsidP="00D03356">
      <w:pPr>
        <w:pStyle w:val="Caption"/>
        <w:spacing w:before="0" w:after="0"/>
        <w:jc w:val="center"/>
        <w:rPr>
          <w:b w:val="0"/>
          <w:i/>
          <w:sz w:val="16"/>
          <w:szCs w:val="16"/>
        </w:rPr>
      </w:pPr>
      <w:r w:rsidRPr="00D03356">
        <w:rPr>
          <w:b w:val="0"/>
          <w:sz w:val="16"/>
          <w:szCs w:val="16"/>
        </w:rPr>
        <w:t>MATRIKS PERBANDINGAN BERPASANGAN</w:t>
      </w:r>
    </w:p>
    <w:p w:rsidR="00DF5793" w:rsidRDefault="00D03356" w:rsidP="00D03356">
      <w:pPr>
        <w:pStyle w:val="ListParagraph"/>
        <w:spacing w:after="0" w:line="240" w:lineRule="auto"/>
        <w:ind w:left="0"/>
        <w:jc w:val="center"/>
        <w:rPr>
          <w:rFonts w:ascii="Times New Roman" w:hAnsi="Times New Roman" w:cs="Times New Roman"/>
          <w:sz w:val="20"/>
          <w:szCs w:val="20"/>
        </w:rPr>
      </w:pPr>
      <w:r>
        <w:rPr>
          <w:noProof/>
          <w:lang w:eastAsia="id-ID"/>
        </w:rPr>
        <w:drawing>
          <wp:inline distT="0" distB="0" distL="0" distR="0" wp14:anchorId="090DCD49" wp14:editId="1C7C5D69">
            <wp:extent cx="3086735"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6735" cy="1752600"/>
                    </a:xfrm>
                    <a:prstGeom prst="rect">
                      <a:avLst/>
                    </a:prstGeom>
                  </pic:spPr>
                </pic:pic>
              </a:graphicData>
            </a:graphic>
          </wp:inline>
        </w:drawing>
      </w:r>
    </w:p>
    <w:p w:rsidR="00D03356" w:rsidRPr="00D03356" w:rsidRDefault="00D03356" w:rsidP="00D03356">
      <w:pPr>
        <w:ind w:firstLine="709"/>
        <w:jc w:val="both"/>
        <w:rPr>
          <w:sz w:val="20"/>
          <w:szCs w:val="20"/>
        </w:rPr>
      </w:pPr>
      <w:r>
        <w:rPr>
          <w:sz w:val="20"/>
          <w:szCs w:val="20"/>
        </w:rPr>
        <w:t xml:space="preserve">Berdasarkan table </w:t>
      </w:r>
      <w:r>
        <w:rPr>
          <w:sz w:val="20"/>
          <w:szCs w:val="20"/>
          <w:lang w:val="id-ID"/>
        </w:rPr>
        <w:t xml:space="preserve">II </w:t>
      </w:r>
      <w:r w:rsidRPr="00D03356">
        <w:rPr>
          <w:sz w:val="20"/>
          <w:szCs w:val="20"/>
        </w:rPr>
        <w:t>maka diperoleh matriks perbandingan berpasangan seperti dibawah ini.</w:t>
      </w:r>
    </w:p>
    <w:p w:rsidR="00D03356" w:rsidRDefault="00D03356" w:rsidP="00D03356">
      <w:pPr>
        <w:pStyle w:val="ListParagraph"/>
        <w:spacing w:after="0" w:line="240" w:lineRule="auto"/>
        <w:ind w:left="0"/>
        <w:jc w:val="center"/>
        <w:rPr>
          <w:rFonts w:ascii="Times New Roman" w:hAnsi="Times New Roman" w:cs="Times New Roman"/>
          <w:sz w:val="20"/>
          <w:szCs w:val="20"/>
        </w:rPr>
      </w:pPr>
      <w:r>
        <w:rPr>
          <w:noProof/>
          <w:lang w:eastAsia="id-ID"/>
        </w:rPr>
        <w:drawing>
          <wp:inline distT="0" distB="0" distL="0" distR="0" wp14:anchorId="46F42651" wp14:editId="0C3573FB">
            <wp:extent cx="3086735" cy="1205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6735" cy="1205230"/>
                    </a:xfrm>
                    <a:prstGeom prst="rect">
                      <a:avLst/>
                    </a:prstGeom>
                  </pic:spPr>
                </pic:pic>
              </a:graphicData>
            </a:graphic>
          </wp:inline>
        </w:drawing>
      </w:r>
    </w:p>
    <w:p w:rsidR="00D03356" w:rsidRDefault="00D03356" w:rsidP="00D03356">
      <w:pPr>
        <w:pStyle w:val="ListParagraph"/>
        <w:spacing w:after="0" w:line="240" w:lineRule="auto"/>
        <w:ind w:left="0"/>
        <w:jc w:val="center"/>
        <w:rPr>
          <w:rFonts w:ascii="Times New Roman" w:hAnsi="Times New Roman" w:cs="Times New Roman"/>
          <w:sz w:val="20"/>
          <w:szCs w:val="20"/>
        </w:rPr>
      </w:pPr>
    </w:p>
    <w:p w:rsidR="00D03356" w:rsidRDefault="00D03356" w:rsidP="00D03356">
      <w:pPr>
        <w:pStyle w:val="ListParagraph"/>
        <w:spacing w:after="0" w:line="240" w:lineRule="auto"/>
        <w:ind w:left="0"/>
        <w:jc w:val="center"/>
        <w:rPr>
          <w:rFonts w:ascii="Times New Roman" w:hAnsi="Times New Roman" w:cs="Times New Roman"/>
          <w:sz w:val="20"/>
          <w:szCs w:val="20"/>
        </w:rPr>
      </w:pPr>
      <w:r>
        <w:rPr>
          <w:noProof/>
          <w:lang w:eastAsia="id-ID"/>
        </w:rPr>
        <w:drawing>
          <wp:inline distT="0" distB="0" distL="0" distR="0" wp14:anchorId="7C0262EE" wp14:editId="7C23250F">
            <wp:extent cx="3086735" cy="2420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6735" cy="2420620"/>
                    </a:xfrm>
                    <a:prstGeom prst="rect">
                      <a:avLst/>
                    </a:prstGeom>
                  </pic:spPr>
                </pic:pic>
              </a:graphicData>
            </a:graphic>
          </wp:inline>
        </w:drawing>
      </w:r>
    </w:p>
    <w:p w:rsidR="00D03356" w:rsidRDefault="00D03356" w:rsidP="00D03356">
      <w:pPr>
        <w:pStyle w:val="ListParagraph"/>
        <w:spacing w:after="0" w:line="240" w:lineRule="auto"/>
        <w:ind w:left="0"/>
        <w:jc w:val="center"/>
        <w:rPr>
          <w:rFonts w:ascii="Times New Roman" w:hAnsi="Times New Roman" w:cs="Times New Roman"/>
          <w:sz w:val="20"/>
          <w:szCs w:val="20"/>
        </w:rPr>
      </w:pPr>
      <w:r>
        <w:rPr>
          <w:noProof/>
          <w:lang w:eastAsia="id-ID"/>
        </w:rPr>
        <w:lastRenderedPageBreak/>
        <w:drawing>
          <wp:inline distT="0" distB="0" distL="0" distR="0" wp14:anchorId="0D04502F" wp14:editId="4956238B">
            <wp:extent cx="3086735"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6735" cy="1200150"/>
                    </a:xfrm>
                    <a:prstGeom prst="rect">
                      <a:avLst/>
                    </a:prstGeom>
                  </pic:spPr>
                </pic:pic>
              </a:graphicData>
            </a:graphic>
          </wp:inline>
        </w:drawing>
      </w:r>
    </w:p>
    <w:p w:rsidR="00D03356" w:rsidRPr="00D03356" w:rsidRDefault="00D03356" w:rsidP="00D03356">
      <w:pPr>
        <w:pStyle w:val="ListParagraph"/>
        <w:spacing w:after="0" w:line="360" w:lineRule="auto"/>
        <w:ind w:left="0" w:firstLine="709"/>
        <w:jc w:val="both"/>
        <w:rPr>
          <w:rFonts w:ascii="Times New Roman" w:hAnsi="Times New Roman" w:cs="Times New Roman"/>
          <w:sz w:val="20"/>
          <w:szCs w:val="20"/>
        </w:rPr>
      </w:pPr>
      <w:r w:rsidRPr="00D03356">
        <w:rPr>
          <w:rFonts w:ascii="Times New Roman" w:hAnsi="Times New Roman" w:cs="Times New Roman"/>
          <w:sz w:val="20"/>
          <w:szCs w:val="20"/>
        </w:rPr>
        <w:t>Maka diperoleh bobot untuk setiap kriteria yaitu:</w:t>
      </w:r>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(W1)   Luas daerah yang terbakar </w:t>
      </w:r>
      <w:r w:rsidRPr="00D03356">
        <w:rPr>
          <w:rFonts w:ascii="Times New Roman" w:hAnsi="Times New Roman" w:cs="Times New Roman"/>
          <w:sz w:val="20"/>
          <w:szCs w:val="20"/>
        </w:rPr>
        <w:tab/>
        <w:t xml:space="preserve">= </w:t>
      </w:r>
      <m:oMath>
        <m:r>
          <w:rPr>
            <w:rFonts w:ascii="Cambria Math" w:eastAsia="Times New Roman" w:hAnsi="Cambria Math" w:cs="Times New Roman"/>
            <w:sz w:val="20"/>
            <w:szCs w:val="20"/>
          </w:rPr>
          <m:t>0,1842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(W2)   Jarak dari sumber air</w:t>
      </w:r>
      <w:r w:rsidRPr="00D03356">
        <w:rPr>
          <w:rFonts w:ascii="Times New Roman" w:hAnsi="Times New Roman" w:cs="Times New Roman"/>
          <w:sz w:val="20"/>
          <w:szCs w:val="20"/>
        </w:rPr>
        <w:tab/>
        <w:t xml:space="preserve">= </w:t>
      </w:r>
      <m:oMath>
        <m:r>
          <w:rPr>
            <w:rFonts w:ascii="Cambria Math" w:eastAsia="Times New Roman" w:hAnsi="Cambria Math" w:cs="Times New Roman"/>
            <w:sz w:val="20"/>
            <w:szCs w:val="20"/>
          </w:rPr>
          <m:t>0,1842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(W3)   Waktu yang ditempuh </w:t>
      </w:r>
      <w:r w:rsidRPr="00D03356">
        <w:rPr>
          <w:rFonts w:ascii="Times New Roman" w:hAnsi="Times New Roman" w:cs="Times New Roman"/>
          <w:sz w:val="20"/>
          <w:szCs w:val="20"/>
        </w:rPr>
        <w:tab/>
        <w:t xml:space="preserve">= </w:t>
      </w:r>
      <m:oMath>
        <m:r>
          <w:rPr>
            <w:rFonts w:ascii="Cambria Math" w:eastAsia="Times New Roman" w:hAnsi="Cambria Math" w:cs="Times New Roman"/>
            <w:sz w:val="20"/>
            <w:szCs w:val="20"/>
          </w:rPr>
          <m:t>0,1842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(W4)   Jenis tanah </w:t>
      </w:r>
      <w:r w:rsidRPr="00D03356">
        <w:rPr>
          <w:rFonts w:ascii="Times New Roman" w:hAnsi="Times New Roman" w:cs="Times New Roman"/>
          <w:sz w:val="20"/>
          <w:szCs w:val="20"/>
        </w:rPr>
        <w:tab/>
      </w:r>
      <w:r w:rsidRPr="00D03356">
        <w:rPr>
          <w:rFonts w:ascii="Times New Roman" w:hAnsi="Times New Roman" w:cs="Times New Roman"/>
          <w:sz w:val="20"/>
          <w:szCs w:val="20"/>
        </w:rPr>
        <w:tab/>
        <w:t xml:space="preserve">= </w:t>
      </w:r>
      <m:oMath>
        <m:r>
          <w:rPr>
            <w:rFonts w:ascii="Cambria Math" w:eastAsia="Cambria Math" w:hAnsi="Cambria Math" w:cs="Times New Roman"/>
            <w:sz w:val="20"/>
            <w:szCs w:val="20"/>
          </w:rPr>
          <m:t>0,0722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(W5)   Jarak dari jalan </w:t>
      </w:r>
      <w:r w:rsidRPr="00D03356">
        <w:rPr>
          <w:rFonts w:ascii="Times New Roman" w:hAnsi="Times New Roman" w:cs="Times New Roman"/>
          <w:sz w:val="20"/>
          <w:szCs w:val="20"/>
        </w:rPr>
        <w:tab/>
      </w:r>
      <w:r w:rsidRPr="00D03356">
        <w:rPr>
          <w:rFonts w:ascii="Times New Roman" w:hAnsi="Times New Roman" w:cs="Times New Roman"/>
          <w:sz w:val="20"/>
          <w:szCs w:val="20"/>
        </w:rPr>
        <w:tab/>
        <w:t xml:space="preserve">= </w:t>
      </w:r>
      <m:oMath>
        <m:r>
          <w:rPr>
            <w:rFonts w:ascii="Cambria Math" w:eastAsia="Cambria Math" w:hAnsi="Cambria Math" w:cs="Times New Roman"/>
            <w:sz w:val="20"/>
            <w:szCs w:val="20"/>
          </w:rPr>
          <m:t>0,0722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(W6)   Jarak dari posko </w:t>
      </w:r>
      <w:r w:rsidRPr="00D03356">
        <w:rPr>
          <w:rFonts w:ascii="Times New Roman" w:hAnsi="Times New Roman" w:cs="Times New Roman"/>
          <w:sz w:val="20"/>
          <w:szCs w:val="20"/>
        </w:rPr>
        <w:tab/>
      </w:r>
      <w:r w:rsidRPr="00D03356">
        <w:rPr>
          <w:rFonts w:ascii="Times New Roman" w:hAnsi="Times New Roman" w:cs="Times New Roman"/>
          <w:sz w:val="20"/>
          <w:szCs w:val="20"/>
        </w:rPr>
        <w:tab/>
        <w:t xml:space="preserve">= </w:t>
      </w:r>
      <m:oMath>
        <m:r>
          <w:rPr>
            <w:rFonts w:ascii="Cambria Math" w:eastAsia="Cambria Math" w:hAnsi="Cambria Math" w:cs="Times New Roman"/>
            <w:sz w:val="20"/>
            <w:szCs w:val="20"/>
          </w:rPr>
          <m:t>0,0722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(W7)   Arah mata angin </w:t>
      </w:r>
      <w:r w:rsidRPr="00D03356">
        <w:rPr>
          <w:rFonts w:ascii="Times New Roman" w:hAnsi="Times New Roman" w:cs="Times New Roman"/>
          <w:sz w:val="20"/>
          <w:szCs w:val="20"/>
        </w:rPr>
        <w:tab/>
      </w:r>
      <w:r w:rsidRPr="00D03356">
        <w:rPr>
          <w:rFonts w:ascii="Times New Roman" w:hAnsi="Times New Roman" w:cs="Times New Roman"/>
          <w:sz w:val="20"/>
          <w:szCs w:val="20"/>
        </w:rPr>
        <w:tab/>
        <w:t xml:space="preserve">= </w:t>
      </w:r>
      <m:oMath>
        <m:r>
          <w:rPr>
            <w:rFonts w:ascii="Cambria Math" w:eastAsia="Cambria Math" w:hAnsi="Cambria Math" w:cs="Times New Roman"/>
            <w:sz w:val="20"/>
            <w:szCs w:val="20"/>
          </w:rPr>
          <m:t>0,0722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(W8)   Jarak dari pemukiman </w:t>
      </w:r>
      <w:r w:rsidRPr="00D03356">
        <w:rPr>
          <w:rFonts w:ascii="Times New Roman" w:hAnsi="Times New Roman" w:cs="Times New Roman"/>
          <w:sz w:val="20"/>
          <w:szCs w:val="20"/>
        </w:rPr>
        <w:tab/>
        <w:t xml:space="preserve">= </w:t>
      </w:r>
      <m:oMath>
        <m:r>
          <w:rPr>
            <w:rFonts w:ascii="Cambria Math" w:eastAsia="Cambria Math" w:hAnsi="Cambria Math" w:cs="Times New Roman"/>
            <w:sz w:val="20"/>
            <w:szCs w:val="20"/>
          </w:rPr>
          <m:t>0,0722</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(W9)   Jarak dari suaka alam </w:t>
      </w:r>
      <w:r w:rsidRPr="00D03356">
        <w:rPr>
          <w:rFonts w:ascii="Times New Roman" w:hAnsi="Times New Roman" w:cs="Times New Roman"/>
          <w:sz w:val="20"/>
          <w:szCs w:val="20"/>
        </w:rPr>
        <w:tab/>
        <w:t xml:space="preserve">= </w:t>
      </w:r>
      <m:oMath>
        <m:r>
          <w:rPr>
            <w:rFonts w:ascii="Cambria Math" w:eastAsia="Times New Roman" w:hAnsi="Cambria Math" w:cs="Times New Roman"/>
            <w:sz w:val="20"/>
            <w:szCs w:val="20"/>
          </w:rPr>
          <m:t>0,0286</m:t>
        </m:r>
      </m:oMath>
    </w:p>
    <w:p w:rsidR="00D03356" w:rsidRPr="00D03356" w:rsidRDefault="00D03356" w:rsidP="00D03356">
      <w:pPr>
        <w:pStyle w:val="ListParagraph"/>
        <w:tabs>
          <w:tab w:val="left" w:pos="709"/>
        </w:tabs>
        <w:spacing w:after="0" w:line="360" w:lineRule="auto"/>
        <w:ind w:left="0"/>
        <w:jc w:val="both"/>
        <w:rPr>
          <w:rFonts w:ascii="Times New Roman" w:hAnsi="Times New Roman" w:cs="Times New Roman"/>
          <w:sz w:val="20"/>
          <w:szCs w:val="20"/>
        </w:rPr>
      </w:pPr>
      <w:r w:rsidRPr="00D03356">
        <w:rPr>
          <w:rFonts w:ascii="Times New Roman" w:hAnsi="Times New Roman" w:cs="Times New Roman"/>
          <w:sz w:val="20"/>
          <w:szCs w:val="20"/>
        </w:rPr>
        <w:t xml:space="preserve">(W10) Jarak dari lahan produktif </w:t>
      </w:r>
      <w:r w:rsidRPr="00D03356">
        <w:rPr>
          <w:rFonts w:ascii="Times New Roman" w:hAnsi="Times New Roman" w:cs="Times New Roman"/>
          <w:sz w:val="20"/>
          <w:szCs w:val="20"/>
        </w:rPr>
        <w:tab/>
        <w:t xml:space="preserve">= </w:t>
      </w:r>
      <m:oMath>
        <m:r>
          <w:rPr>
            <w:rFonts w:ascii="Cambria Math" w:eastAsia="Times New Roman" w:hAnsi="Cambria Math" w:cs="Times New Roman"/>
            <w:sz w:val="20"/>
            <w:szCs w:val="20"/>
          </w:rPr>
          <m:t>0,0286</m:t>
        </m:r>
      </m:oMath>
    </w:p>
    <w:p w:rsidR="00D03356" w:rsidRPr="00BA77C9" w:rsidRDefault="00D03356" w:rsidP="00D03356">
      <w:pPr>
        <w:pStyle w:val="ListParagraph"/>
        <w:spacing w:after="0" w:line="360" w:lineRule="auto"/>
        <w:ind w:left="0"/>
        <w:jc w:val="both"/>
        <w:rPr>
          <w:rFonts w:ascii="Times New Roman" w:hAnsi="Times New Roman"/>
          <w:sz w:val="24"/>
          <w:szCs w:val="24"/>
        </w:rPr>
      </w:pPr>
      <w:r w:rsidRPr="00D03356">
        <w:rPr>
          <w:rFonts w:ascii="Times New Roman" w:hAnsi="Times New Roman" w:cs="Times New Roman"/>
          <w:sz w:val="20"/>
          <w:szCs w:val="20"/>
        </w:rPr>
        <w:t xml:space="preserve">(W11) Kelerengan permukaan </w:t>
      </w:r>
      <w:r w:rsidRPr="00D03356">
        <w:rPr>
          <w:rFonts w:ascii="Times New Roman" w:hAnsi="Times New Roman" w:cs="Times New Roman"/>
          <w:sz w:val="20"/>
          <w:szCs w:val="20"/>
        </w:rPr>
        <w:tab/>
        <w:t xml:space="preserve">= </w:t>
      </w:r>
      <m:oMath>
        <m:r>
          <w:rPr>
            <w:rFonts w:ascii="Cambria Math" w:eastAsia="Times New Roman" w:hAnsi="Cambria Math" w:cs="Times New Roman"/>
            <w:sz w:val="20"/>
            <w:szCs w:val="20"/>
          </w:rPr>
          <m:t>0,0286</m:t>
        </m:r>
      </m:oMath>
    </w:p>
    <w:p w:rsidR="00D03356" w:rsidRPr="00D03356" w:rsidRDefault="00D03356" w:rsidP="00D03356">
      <w:pPr>
        <w:pStyle w:val="ListParagraph"/>
        <w:spacing w:after="0" w:line="240" w:lineRule="auto"/>
        <w:ind w:left="0" w:firstLine="709"/>
        <w:jc w:val="both"/>
        <w:rPr>
          <w:rFonts w:ascii="Times New Roman" w:hAnsi="Times New Roman"/>
          <w:sz w:val="20"/>
          <w:szCs w:val="20"/>
        </w:rPr>
      </w:pPr>
      <w:r w:rsidRPr="00D03356">
        <w:rPr>
          <w:rFonts w:ascii="Times New Roman" w:hAnsi="Times New Roman"/>
          <w:sz w:val="20"/>
          <w:szCs w:val="20"/>
        </w:rPr>
        <w:t xml:space="preserve">Adapun sampel data </w:t>
      </w:r>
      <w:r w:rsidRPr="00D03356">
        <w:rPr>
          <w:rFonts w:ascii="Times New Roman" w:hAnsi="Times New Roman"/>
          <w:i/>
          <w:sz w:val="20"/>
          <w:szCs w:val="20"/>
        </w:rPr>
        <w:t>hotspot</w:t>
      </w:r>
      <w:r w:rsidRPr="00D03356">
        <w:rPr>
          <w:rFonts w:ascii="Times New Roman" w:hAnsi="Times New Roman"/>
          <w:sz w:val="20"/>
          <w:szCs w:val="20"/>
        </w:rPr>
        <w:t xml:space="preserve"> dijadikan sebagai alternatif data untuk penentuan prioritas pemadaman </w:t>
      </w:r>
      <w:r w:rsidRPr="00D03356">
        <w:rPr>
          <w:rFonts w:ascii="Times New Roman" w:hAnsi="Times New Roman"/>
          <w:i/>
          <w:sz w:val="20"/>
          <w:szCs w:val="20"/>
        </w:rPr>
        <w:t>hotspot</w:t>
      </w:r>
      <w:r w:rsidRPr="00D03356">
        <w:rPr>
          <w:rFonts w:ascii="Times New Roman" w:hAnsi="Times New Roman"/>
          <w:sz w:val="20"/>
          <w:szCs w:val="20"/>
        </w:rPr>
        <w:t xml:space="preserve"> kebakaran hutan dan lahan.</w:t>
      </w:r>
    </w:p>
    <w:p w:rsidR="00D03356" w:rsidRDefault="00D03356" w:rsidP="00D03356">
      <w:pPr>
        <w:pStyle w:val="Caption"/>
        <w:spacing w:before="0" w:after="0"/>
        <w:jc w:val="center"/>
        <w:rPr>
          <w:b w:val="0"/>
          <w:sz w:val="16"/>
          <w:szCs w:val="16"/>
        </w:rPr>
      </w:pPr>
      <w:r w:rsidRPr="00D03356">
        <w:rPr>
          <w:b w:val="0"/>
          <w:sz w:val="16"/>
          <w:szCs w:val="16"/>
        </w:rPr>
        <w:t xml:space="preserve">TABEL </w:t>
      </w:r>
      <w:r>
        <w:rPr>
          <w:b w:val="0"/>
          <w:sz w:val="16"/>
          <w:szCs w:val="16"/>
        </w:rPr>
        <w:t>III</w:t>
      </w:r>
    </w:p>
    <w:p w:rsidR="00D03356" w:rsidRPr="00D03356" w:rsidRDefault="00D03356" w:rsidP="00D03356">
      <w:pPr>
        <w:pStyle w:val="Caption"/>
        <w:spacing w:before="0" w:after="0"/>
        <w:jc w:val="center"/>
        <w:rPr>
          <w:b w:val="0"/>
          <w:i/>
          <w:sz w:val="16"/>
          <w:szCs w:val="16"/>
        </w:rPr>
      </w:pPr>
      <w:r w:rsidRPr="00D03356">
        <w:rPr>
          <w:b w:val="0"/>
          <w:sz w:val="16"/>
          <w:szCs w:val="16"/>
        </w:rPr>
        <w:t>SAMPEL DATA HOTSPOT</w:t>
      </w:r>
    </w:p>
    <w:p w:rsidR="00D03356" w:rsidRDefault="00D03356" w:rsidP="00D03356">
      <w:pPr>
        <w:pStyle w:val="ListParagraph"/>
        <w:spacing w:after="0" w:line="240" w:lineRule="auto"/>
        <w:ind w:left="0"/>
        <w:jc w:val="center"/>
        <w:rPr>
          <w:rFonts w:ascii="Times New Roman" w:hAnsi="Times New Roman" w:cs="Times New Roman"/>
          <w:sz w:val="20"/>
          <w:szCs w:val="20"/>
        </w:rPr>
      </w:pPr>
      <w:r>
        <w:rPr>
          <w:noProof/>
          <w:lang w:eastAsia="id-ID"/>
        </w:rPr>
        <w:drawing>
          <wp:inline distT="0" distB="0" distL="0" distR="0" wp14:anchorId="6D6EB0AE" wp14:editId="70E63C67">
            <wp:extent cx="3086735" cy="1033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735" cy="1033145"/>
                    </a:xfrm>
                    <a:prstGeom prst="rect">
                      <a:avLst/>
                    </a:prstGeom>
                  </pic:spPr>
                </pic:pic>
              </a:graphicData>
            </a:graphic>
          </wp:inline>
        </w:drawing>
      </w:r>
    </w:p>
    <w:p w:rsidR="00DF5793" w:rsidRDefault="00D03356" w:rsidP="00D03356">
      <w:pPr>
        <w:pStyle w:val="ListParagraph"/>
        <w:ind w:left="0" w:firstLine="709"/>
        <w:jc w:val="both"/>
        <w:rPr>
          <w:rFonts w:ascii="Times New Roman" w:hAnsi="Times New Roman"/>
          <w:sz w:val="20"/>
          <w:szCs w:val="20"/>
        </w:rPr>
      </w:pPr>
      <w:r w:rsidRPr="00D03356">
        <w:rPr>
          <w:rFonts w:ascii="Times New Roman" w:hAnsi="Times New Roman"/>
          <w:sz w:val="20"/>
          <w:szCs w:val="20"/>
        </w:rPr>
        <w:t>Setelah bobot untuk setiap kriteria diperoleh, proses selanjutnya yaitu dilakukan perankingan dengan menggunakan metode Weighted Product. Tahapan- tahapan yang dilakukan pada metode Weighted Product yaitu:</w:t>
      </w:r>
    </w:p>
    <w:p w:rsidR="00D03356" w:rsidRDefault="00D03356" w:rsidP="00D03356">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Menghitung nilai preferensi untuk alternatif</w:t>
      </w:r>
    </w:p>
    <w:p w:rsidR="00D03356" w:rsidRDefault="00D03356" w:rsidP="00D03356">
      <w:pPr>
        <w:pStyle w:val="ListParagraph"/>
        <w:ind w:left="0"/>
        <w:jc w:val="both"/>
        <w:rPr>
          <w:rFonts w:ascii="Times New Roman" w:hAnsi="Times New Roman" w:cs="Times New Roman"/>
          <w:sz w:val="20"/>
          <w:szCs w:val="20"/>
        </w:rPr>
      </w:pPr>
      <w:r>
        <w:rPr>
          <w:noProof/>
          <w:lang w:eastAsia="id-ID"/>
        </w:rPr>
        <w:drawing>
          <wp:inline distT="0" distB="0" distL="0" distR="0" wp14:anchorId="4E390BD2" wp14:editId="3D39B9EA">
            <wp:extent cx="2838122" cy="1457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1186" cy="1464033"/>
                    </a:xfrm>
                    <a:prstGeom prst="rect">
                      <a:avLst/>
                    </a:prstGeom>
                  </pic:spPr>
                </pic:pic>
              </a:graphicData>
            </a:graphic>
          </wp:inline>
        </w:drawing>
      </w:r>
    </w:p>
    <w:p w:rsidR="00D03356" w:rsidRDefault="00D03356" w:rsidP="00D03356">
      <w:pPr>
        <w:pStyle w:val="ListParagraph"/>
        <w:ind w:left="0"/>
        <w:jc w:val="both"/>
        <w:rPr>
          <w:rFonts w:ascii="Times New Roman" w:hAnsi="Times New Roman" w:cs="Times New Roman"/>
          <w:sz w:val="20"/>
          <w:szCs w:val="20"/>
        </w:rPr>
      </w:pPr>
    </w:p>
    <w:p w:rsidR="00D03356" w:rsidRDefault="00D03356" w:rsidP="00D03356">
      <w:pPr>
        <w:pStyle w:val="ListParagraph"/>
        <w:ind w:left="0"/>
        <w:jc w:val="both"/>
        <w:rPr>
          <w:rFonts w:ascii="Times New Roman" w:hAnsi="Times New Roman" w:cs="Times New Roman"/>
          <w:sz w:val="20"/>
          <w:szCs w:val="20"/>
        </w:rPr>
      </w:pPr>
    </w:p>
    <w:p w:rsidR="00D03356" w:rsidRDefault="00D03356" w:rsidP="00D03356">
      <w:pPr>
        <w:pStyle w:val="ListParagraph"/>
        <w:ind w:left="0"/>
        <w:jc w:val="both"/>
        <w:rPr>
          <w:rFonts w:ascii="Times New Roman" w:hAnsi="Times New Roman" w:cs="Times New Roman"/>
          <w:sz w:val="20"/>
          <w:szCs w:val="20"/>
        </w:rPr>
      </w:pPr>
    </w:p>
    <w:p w:rsidR="00D03356" w:rsidRDefault="00D03356" w:rsidP="00D03356">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lastRenderedPageBreak/>
        <w:t>Menghitung nilai vektor</w:t>
      </w:r>
    </w:p>
    <w:p w:rsidR="00D03356" w:rsidRDefault="00D03356" w:rsidP="00D03356">
      <w:pPr>
        <w:pStyle w:val="ListParagraph"/>
        <w:ind w:left="0"/>
        <w:rPr>
          <w:rFonts w:ascii="Times New Roman" w:hAnsi="Times New Roman" w:cs="Times New Roman"/>
          <w:sz w:val="20"/>
          <w:szCs w:val="20"/>
        </w:rPr>
      </w:pPr>
      <w:r>
        <w:rPr>
          <w:noProof/>
          <w:lang w:eastAsia="id-ID"/>
        </w:rPr>
        <w:drawing>
          <wp:inline distT="0" distB="0" distL="0" distR="0" wp14:anchorId="7C76FA19" wp14:editId="62348E11">
            <wp:extent cx="1933575" cy="11113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6470" cy="1118790"/>
                    </a:xfrm>
                    <a:prstGeom prst="rect">
                      <a:avLst/>
                    </a:prstGeom>
                  </pic:spPr>
                </pic:pic>
              </a:graphicData>
            </a:graphic>
          </wp:inline>
        </w:drawing>
      </w:r>
    </w:p>
    <w:p w:rsidR="00D03356" w:rsidRPr="00D03356" w:rsidRDefault="00D03356" w:rsidP="00D03356">
      <w:pPr>
        <w:ind w:firstLine="709"/>
        <w:jc w:val="both"/>
        <w:rPr>
          <w:sz w:val="20"/>
          <w:szCs w:val="20"/>
        </w:rPr>
      </w:pPr>
      <w:r w:rsidRPr="00D03356">
        <w:rPr>
          <w:sz w:val="20"/>
          <w:szCs w:val="20"/>
        </w:rPr>
        <w:t xml:space="preserve">Dengan demikian prioritas ranking </w:t>
      </w:r>
      <w:r w:rsidRPr="00D03356">
        <w:rPr>
          <w:i/>
          <w:sz w:val="20"/>
          <w:szCs w:val="20"/>
        </w:rPr>
        <w:t>hotspot</w:t>
      </w:r>
      <w:r w:rsidRPr="00D03356">
        <w:rPr>
          <w:sz w:val="20"/>
          <w:szCs w:val="20"/>
        </w:rPr>
        <w:t xml:space="preserve"> yang harus dipadamkan adalah pertama </w:t>
      </w:r>
      <w:r>
        <w:rPr>
          <w:sz w:val="20"/>
          <w:szCs w:val="20"/>
          <w:lang w:val="id-ID"/>
        </w:rPr>
        <w:t>V1</w:t>
      </w:r>
      <w:r w:rsidRPr="00D03356">
        <w:rPr>
          <w:sz w:val="20"/>
          <w:szCs w:val="20"/>
        </w:rPr>
        <w:t>, dikarenakan memiliki persentase nilai paling b</w:t>
      </w:r>
      <w:r>
        <w:rPr>
          <w:sz w:val="20"/>
          <w:szCs w:val="20"/>
        </w:rPr>
        <w:t>esar yaitu 0,574, kedua V2</w:t>
      </w:r>
      <w:r w:rsidRPr="00D03356">
        <w:rPr>
          <w:sz w:val="20"/>
          <w:szCs w:val="20"/>
        </w:rPr>
        <w:t xml:space="preserve"> dengan ni</w:t>
      </w:r>
      <w:r>
        <w:rPr>
          <w:sz w:val="20"/>
          <w:szCs w:val="20"/>
        </w:rPr>
        <w:t>lai 0,166, ketiga yaitu V4</w:t>
      </w:r>
      <w:r w:rsidRPr="00D03356">
        <w:rPr>
          <w:sz w:val="20"/>
          <w:szCs w:val="20"/>
        </w:rPr>
        <w:t xml:space="preserve"> dengan nilai 0,152</w:t>
      </w:r>
      <w:r>
        <w:rPr>
          <w:sz w:val="20"/>
          <w:szCs w:val="20"/>
        </w:rPr>
        <w:t xml:space="preserve"> dan keempat yaitu V3</w:t>
      </w:r>
      <w:r w:rsidRPr="00D03356">
        <w:rPr>
          <w:sz w:val="20"/>
          <w:szCs w:val="20"/>
        </w:rPr>
        <w:t xml:space="preserve"> dengan nilai 0,107.</w:t>
      </w:r>
    </w:p>
    <w:p w:rsidR="00C10519" w:rsidRDefault="002A1F5F" w:rsidP="00D03356">
      <w:pPr>
        <w:pStyle w:val="IEEEHeading2"/>
        <w:spacing w:before="0" w:after="0"/>
        <w:rPr>
          <w:lang w:val="id-ID"/>
        </w:rPr>
      </w:pPr>
      <w:r>
        <w:rPr>
          <w:lang w:val="id-ID"/>
        </w:rPr>
        <w:t>Perancangan Perangkat Lunak</w:t>
      </w:r>
    </w:p>
    <w:p w:rsidR="002A1F5F" w:rsidRPr="00DF5793" w:rsidRDefault="002A1F5F" w:rsidP="002A1F5F">
      <w:pPr>
        <w:pStyle w:val="IEEEHeading2"/>
        <w:numPr>
          <w:ilvl w:val="0"/>
          <w:numId w:val="0"/>
        </w:numPr>
        <w:spacing w:before="0" w:after="0"/>
        <w:ind w:firstLine="289"/>
        <w:jc w:val="both"/>
        <w:rPr>
          <w:i w:val="0"/>
          <w:szCs w:val="20"/>
        </w:rPr>
      </w:pPr>
      <w:r w:rsidRPr="00DF5793">
        <w:rPr>
          <w:i w:val="0"/>
          <w:szCs w:val="20"/>
        </w:rPr>
        <w:t>Pada penelitian ini untuk menggambarkan pemodelan perangkat lunak sistem dilakukan dengan menggunakan model UML (</w:t>
      </w:r>
      <w:r w:rsidRPr="00DF5793">
        <w:rPr>
          <w:rStyle w:val="apple-style-span"/>
          <w:bCs/>
          <w:i w:val="0"/>
          <w:szCs w:val="20"/>
        </w:rPr>
        <w:t xml:space="preserve">Unified Modeling Language) yaitu suatu model yang menggambarkan, menspesifikasikan, dan mendokumentasikan dari sebuah sistem pengembangan perangkat lunak berbasis object. </w:t>
      </w:r>
    </w:p>
    <w:p w:rsidR="002A1F5F" w:rsidRPr="002A1F5F" w:rsidRDefault="002A1F5F" w:rsidP="002A1F5F">
      <w:pPr>
        <w:pStyle w:val="IEEEParagraph"/>
        <w:numPr>
          <w:ilvl w:val="0"/>
          <w:numId w:val="17"/>
        </w:numPr>
        <w:rPr>
          <w:lang w:val="id-ID"/>
        </w:rPr>
      </w:pPr>
      <w:r>
        <w:rPr>
          <w:i/>
          <w:lang w:val="id-ID"/>
        </w:rPr>
        <w:t>Usecase Diagram</w:t>
      </w:r>
    </w:p>
    <w:p w:rsidR="002A1F5F" w:rsidRDefault="00181856" w:rsidP="00FC00FB">
      <w:pPr>
        <w:pStyle w:val="IEEEParagraph"/>
        <w:ind w:firstLine="0"/>
        <w:jc w:val="center"/>
        <w:rPr>
          <w:lang w:val="id-ID"/>
        </w:rPr>
      </w:pPr>
      <w:r w:rsidRPr="00236F32">
        <w:rPr>
          <w:noProof/>
          <w:lang w:val="id-ID" w:eastAsia="id-ID"/>
        </w:rPr>
        <w:drawing>
          <wp:inline distT="0" distB="0" distL="0" distR="0" wp14:anchorId="0D67F0DA" wp14:editId="678F859A">
            <wp:extent cx="2117599" cy="20040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JI\Perancangan\SPK Karhutla.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29895" cy="2015697"/>
                    </a:xfrm>
                    <a:prstGeom prst="rect">
                      <a:avLst/>
                    </a:prstGeom>
                    <a:noFill/>
                    <a:ln>
                      <a:noFill/>
                    </a:ln>
                    <a:extLst>
                      <a:ext uri="{53640926-AAD7-44D8-BBD7-CCE9431645EC}">
                        <a14:shadowObscured xmlns:a14="http://schemas.microsoft.com/office/drawing/2010/main"/>
                      </a:ext>
                    </a:extLst>
                  </pic:spPr>
                </pic:pic>
              </a:graphicData>
            </a:graphic>
          </wp:inline>
        </w:drawing>
      </w:r>
    </w:p>
    <w:p w:rsidR="00181856" w:rsidRPr="00181856" w:rsidRDefault="00181856" w:rsidP="00181856">
      <w:pPr>
        <w:pStyle w:val="Caption"/>
        <w:spacing w:before="0" w:after="0"/>
        <w:jc w:val="center"/>
        <w:rPr>
          <w:b w:val="0"/>
          <w:i/>
          <w:lang w:val="id-ID"/>
        </w:rPr>
      </w:pPr>
      <w:r>
        <w:rPr>
          <w:b w:val="0"/>
        </w:rPr>
        <w:t xml:space="preserve">Gambar </w:t>
      </w:r>
      <w:r>
        <w:rPr>
          <w:b w:val="0"/>
          <w:lang w:val="id-ID"/>
        </w:rPr>
        <w:t>3</w:t>
      </w:r>
      <w:r w:rsidRPr="002A1F5F">
        <w:rPr>
          <w:b w:val="0"/>
        </w:rPr>
        <w:t xml:space="preserve"> </w:t>
      </w:r>
      <w:r>
        <w:rPr>
          <w:b w:val="0"/>
          <w:lang w:val="id-ID"/>
        </w:rPr>
        <w:t>Usecase Diagram</w:t>
      </w:r>
    </w:p>
    <w:p w:rsidR="00D01AFA" w:rsidRPr="00D01AFA" w:rsidRDefault="00D01AFA" w:rsidP="002A1F5F">
      <w:pPr>
        <w:pStyle w:val="IEEEParagraph"/>
        <w:numPr>
          <w:ilvl w:val="0"/>
          <w:numId w:val="17"/>
        </w:numPr>
        <w:rPr>
          <w:lang w:val="id-ID"/>
        </w:rPr>
      </w:pPr>
      <w:r>
        <w:rPr>
          <w:i/>
          <w:lang w:val="id-ID"/>
        </w:rPr>
        <w:t>Skenario Usecase Diagram</w:t>
      </w:r>
    </w:p>
    <w:p w:rsidR="00D01AFA" w:rsidRPr="00D01AFA" w:rsidRDefault="00D01AFA" w:rsidP="00D01AFA">
      <w:pPr>
        <w:pStyle w:val="ListParagraph"/>
        <w:spacing w:after="0" w:line="240" w:lineRule="auto"/>
        <w:ind w:left="0" w:firstLine="567"/>
        <w:jc w:val="both"/>
        <w:rPr>
          <w:rFonts w:ascii="Times New Roman" w:hAnsi="Times New Roman" w:cs="Times New Roman"/>
          <w:sz w:val="20"/>
          <w:szCs w:val="20"/>
        </w:rPr>
      </w:pPr>
      <w:r w:rsidRPr="00D01AFA">
        <w:rPr>
          <w:rFonts w:ascii="Times New Roman" w:hAnsi="Times New Roman" w:cs="Times New Roman"/>
          <w:sz w:val="20"/>
          <w:szCs w:val="20"/>
        </w:rPr>
        <w:t xml:space="preserve">Skenario use case diagram data </w:t>
      </w:r>
      <w:r w:rsidRPr="00D01AFA">
        <w:rPr>
          <w:rFonts w:ascii="Times New Roman" w:hAnsi="Times New Roman" w:cs="Times New Roman"/>
          <w:i/>
          <w:sz w:val="20"/>
          <w:szCs w:val="20"/>
        </w:rPr>
        <w:t>hotspot</w:t>
      </w:r>
      <w:r w:rsidRPr="00D01AFA">
        <w:rPr>
          <w:rFonts w:ascii="Times New Roman" w:hAnsi="Times New Roman" w:cs="Times New Roman"/>
          <w:sz w:val="20"/>
          <w:szCs w:val="20"/>
        </w:rPr>
        <w:t xml:space="preserve"> menjelaskan interaksi pengguna yaitu Pusdalkarhutla terhadap sistem dalam melakukan kelola data </w:t>
      </w:r>
      <w:r w:rsidRPr="00D01AFA">
        <w:rPr>
          <w:rFonts w:ascii="Times New Roman" w:hAnsi="Times New Roman" w:cs="Times New Roman"/>
          <w:i/>
          <w:sz w:val="20"/>
          <w:szCs w:val="20"/>
        </w:rPr>
        <w:t>hotspot</w:t>
      </w:r>
      <w:r w:rsidRPr="00D01AFA">
        <w:rPr>
          <w:rFonts w:ascii="Times New Roman" w:hAnsi="Times New Roman" w:cs="Times New Roman"/>
          <w:sz w:val="20"/>
          <w:szCs w:val="20"/>
        </w:rPr>
        <w:t xml:space="preserve">. </w:t>
      </w:r>
      <w:r w:rsidRPr="00D01AFA">
        <w:rPr>
          <w:rFonts w:ascii="Times New Roman" w:hAnsi="Times New Roman" w:cs="Times New Roman"/>
          <w:sz w:val="20"/>
          <w:szCs w:val="20"/>
          <w:lang w:val="en-US"/>
        </w:rPr>
        <w:t>D</w:t>
      </w:r>
      <w:r w:rsidRPr="00D01AFA">
        <w:rPr>
          <w:rFonts w:ascii="Times New Roman" w:hAnsi="Times New Roman" w:cs="Times New Roman"/>
          <w:sz w:val="20"/>
          <w:szCs w:val="20"/>
        </w:rPr>
        <w:t xml:space="preserve">ata </w:t>
      </w:r>
      <w:r w:rsidRPr="00D01AFA">
        <w:rPr>
          <w:rFonts w:ascii="Times New Roman" w:hAnsi="Times New Roman" w:cs="Times New Roman"/>
          <w:i/>
          <w:sz w:val="20"/>
          <w:szCs w:val="20"/>
        </w:rPr>
        <w:t>hotspot</w:t>
      </w:r>
      <w:r w:rsidRPr="00D01AFA">
        <w:rPr>
          <w:rFonts w:ascii="Times New Roman" w:hAnsi="Times New Roman" w:cs="Times New Roman"/>
          <w:sz w:val="20"/>
          <w:szCs w:val="20"/>
        </w:rPr>
        <w:t xml:space="preserve"> memiliki beberapa fungsi yaitu: tambah data </w:t>
      </w:r>
      <w:r w:rsidRPr="00D01AFA">
        <w:rPr>
          <w:rFonts w:ascii="Times New Roman" w:hAnsi="Times New Roman" w:cs="Times New Roman"/>
          <w:i/>
          <w:sz w:val="20"/>
          <w:szCs w:val="20"/>
        </w:rPr>
        <w:t>hotspot</w:t>
      </w:r>
      <w:r w:rsidRPr="00D01AFA">
        <w:rPr>
          <w:rFonts w:ascii="Times New Roman" w:hAnsi="Times New Roman" w:cs="Times New Roman"/>
          <w:sz w:val="20"/>
          <w:szCs w:val="20"/>
        </w:rPr>
        <w:t xml:space="preserve">, edit data </w:t>
      </w:r>
      <w:r w:rsidRPr="00D01AFA">
        <w:rPr>
          <w:rFonts w:ascii="Times New Roman" w:hAnsi="Times New Roman" w:cs="Times New Roman"/>
          <w:i/>
          <w:sz w:val="20"/>
          <w:szCs w:val="20"/>
        </w:rPr>
        <w:t>hotspot</w:t>
      </w:r>
      <w:r w:rsidRPr="00D01AFA">
        <w:rPr>
          <w:rFonts w:ascii="Times New Roman" w:hAnsi="Times New Roman" w:cs="Times New Roman"/>
          <w:sz w:val="20"/>
          <w:szCs w:val="20"/>
        </w:rPr>
        <w:t xml:space="preserve">, hapus data </w:t>
      </w:r>
      <w:r w:rsidRPr="00D01AFA">
        <w:rPr>
          <w:rFonts w:ascii="Times New Roman" w:hAnsi="Times New Roman" w:cs="Times New Roman"/>
          <w:i/>
          <w:sz w:val="20"/>
          <w:szCs w:val="20"/>
        </w:rPr>
        <w:t>hotspot</w:t>
      </w:r>
      <w:r w:rsidRPr="00D01AFA">
        <w:rPr>
          <w:rFonts w:ascii="Times New Roman" w:hAnsi="Times New Roman" w:cs="Times New Roman"/>
          <w:sz w:val="20"/>
          <w:szCs w:val="20"/>
        </w:rPr>
        <w:t>.</w:t>
      </w:r>
    </w:p>
    <w:p w:rsidR="00D01AFA" w:rsidRPr="00D01AFA" w:rsidRDefault="00970346" w:rsidP="00D01AFA">
      <w:pPr>
        <w:pStyle w:val="Caption"/>
        <w:spacing w:before="0" w:after="0"/>
        <w:jc w:val="center"/>
        <w:rPr>
          <w:b w:val="0"/>
          <w:sz w:val="16"/>
          <w:szCs w:val="16"/>
        </w:rPr>
      </w:pPr>
      <w:r>
        <w:rPr>
          <w:b w:val="0"/>
          <w:sz w:val="16"/>
          <w:szCs w:val="16"/>
        </w:rPr>
        <w:t>TABEL IV</w:t>
      </w:r>
    </w:p>
    <w:p w:rsidR="00D01AFA" w:rsidRPr="00D01AFA" w:rsidRDefault="00D01AFA" w:rsidP="00D01AFA">
      <w:pPr>
        <w:pStyle w:val="Caption"/>
        <w:spacing w:before="0" w:after="0"/>
        <w:jc w:val="center"/>
        <w:rPr>
          <w:b w:val="0"/>
          <w:sz w:val="16"/>
          <w:szCs w:val="16"/>
        </w:rPr>
      </w:pPr>
      <w:r w:rsidRPr="00D01AFA">
        <w:rPr>
          <w:b w:val="0"/>
          <w:sz w:val="16"/>
          <w:szCs w:val="16"/>
        </w:rPr>
        <w:t>SKENARIO TAMBAH DATA HOTSPOT</w:t>
      </w:r>
    </w:p>
    <w:tbl>
      <w:tblPr>
        <w:tblStyle w:val="TableGrid"/>
        <w:tblW w:w="0" w:type="auto"/>
        <w:jc w:val="center"/>
        <w:tblLook w:val="04A0" w:firstRow="1" w:lastRow="0" w:firstColumn="1" w:lastColumn="0" w:noHBand="0" w:noVBand="1"/>
      </w:tblPr>
      <w:tblGrid>
        <w:gridCol w:w="1071"/>
        <w:gridCol w:w="898"/>
        <w:gridCol w:w="2858"/>
      </w:tblGrid>
      <w:tr w:rsidR="00D01AFA" w:rsidRPr="00D01AFA" w:rsidTr="00203B71">
        <w:trPr>
          <w:trHeight w:val="20"/>
          <w:jc w:val="center"/>
        </w:trPr>
        <w:tc>
          <w:tcPr>
            <w:tcW w:w="4827"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center"/>
              <w:rPr>
                <w:b/>
                <w:sz w:val="18"/>
                <w:szCs w:val="18"/>
              </w:rPr>
            </w:pPr>
            <w:r w:rsidRPr="00D01AFA">
              <w:rPr>
                <w:b/>
                <w:sz w:val="18"/>
                <w:szCs w:val="18"/>
              </w:rPr>
              <w:t>Identifikasi</w:t>
            </w:r>
          </w:p>
        </w:tc>
      </w:tr>
      <w:tr w:rsidR="00D01AFA" w:rsidRPr="00D01AFA" w:rsidTr="00203B71">
        <w:trPr>
          <w:trHeight w:val="20"/>
          <w:jc w:val="center"/>
        </w:trPr>
        <w:tc>
          <w:tcPr>
            <w:tcW w:w="1071" w:type="dxa"/>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both"/>
              <w:rPr>
                <w:b/>
                <w:sz w:val="18"/>
                <w:szCs w:val="18"/>
              </w:rPr>
            </w:pPr>
            <w:r w:rsidRPr="00D01AFA">
              <w:rPr>
                <w:b/>
                <w:sz w:val="18"/>
                <w:szCs w:val="18"/>
              </w:rPr>
              <w:t>Nama</w:t>
            </w:r>
          </w:p>
        </w:tc>
        <w:tc>
          <w:tcPr>
            <w:tcW w:w="3756" w:type="dxa"/>
            <w:gridSpan w:val="2"/>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both"/>
              <w:rPr>
                <w:sz w:val="18"/>
                <w:szCs w:val="18"/>
              </w:rPr>
            </w:pPr>
            <w:r w:rsidRPr="00D01AFA">
              <w:rPr>
                <w:sz w:val="18"/>
                <w:szCs w:val="18"/>
              </w:rPr>
              <w:t xml:space="preserve">Tambah Data </w:t>
            </w:r>
            <w:r w:rsidRPr="00D01AFA">
              <w:rPr>
                <w:i/>
                <w:sz w:val="18"/>
                <w:szCs w:val="18"/>
              </w:rPr>
              <w:t>Hotspot</w:t>
            </w:r>
          </w:p>
        </w:tc>
      </w:tr>
      <w:tr w:rsidR="00D01AFA" w:rsidRPr="00D01AFA" w:rsidTr="00203B71">
        <w:trPr>
          <w:trHeight w:val="20"/>
          <w:jc w:val="center"/>
        </w:trPr>
        <w:tc>
          <w:tcPr>
            <w:tcW w:w="1071" w:type="dxa"/>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both"/>
              <w:rPr>
                <w:b/>
                <w:sz w:val="18"/>
                <w:szCs w:val="18"/>
              </w:rPr>
            </w:pPr>
            <w:r w:rsidRPr="00D01AFA">
              <w:rPr>
                <w:b/>
                <w:sz w:val="18"/>
                <w:szCs w:val="18"/>
              </w:rPr>
              <w:t>Tujuan</w:t>
            </w:r>
          </w:p>
        </w:tc>
        <w:tc>
          <w:tcPr>
            <w:tcW w:w="3756" w:type="dxa"/>
            <w:gridSpan w:val="2"/>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both"/>
              <w:rPr>
                <w:sz w:val="18"/>
                <w:szCs w:val="18"/>
              </w:rPr>
            </w:pPr>
            <w:r w:rsidRPr="00D01AFA">
              <w:rPr>
                <w:sz w:val="18"/>
                <w:szCs w:val="18"/>
              </w:rPr>
              <w:t xml:space="preserve">Melakukan penambahan data </w:t>
            </w:r>
            <w:r w:rsidRPr="00D01AFA">
              <w:rPr>
                <w:i/>
                <w:sz w:val="18"/>
                <w:szCs w:val="18"/>
              </w:rPr>
              <w:t>hotspot</w:t>
            </w:r>
            <w:r w:rsidRPr="00D01AFA">
              <w:rPr>
                <w:sz w:val="18"/>
                <w:szCs w:val="18"/>
              </w:rPr>
              <w:t xml:space="preserve"> </w:t>
            </w:r>
          </w:p>
        </w:tc>
      </w:tr>
      <w:tr w:rsidR="00D01AFA" w:rsidRPr="00D01AFA" w:rsidTr="00203B71">
        <w:trPr>
          <w:trHeight w:val="20"/>
          <w:jc w:val="center"/>
        </w:trPr>
        <w:tc>
          <w:tcPr>
            <w:tcW w:w="1071" w:type="dxa"/>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both"/>
              <w:rPr>
                <w:b/>
                <w:sz w:val="18"/>
                <w:szCs w:val="18"/>
              </w:rPr>
            </w:pPr>
            <w:r w:rsidRPr="00D01AFA">
              <w:rPr>
                <w:b/>
                <w:sz w:val="18"/>
                <w:szCs w:val="18"/>
              </w:rPr>
              <w:t>Aktor</w:t>
            </w:r>
          </w:p>
        </w:tc>
        <w:tc>
          <w:tcPr>
            <w:tcW w:w="3756" w:type="dxa"/>
            <w:gridSpan w:val="2"/>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both"/>
              <w:rPr>
                <w:sz w:val="18"/>
                <w:szCs w:val="18"/>
              </w:rPr>
            </w:pPr>
            <w:r w:rsidRPr="00D01AFA">
              <w:rPr>
                <w:sz w:val="18"/>
                <w:szCs w:val="18"/>
              </w:rPr>
              <w:t xml:space="preserve">Pusdalkarhutla </w:t>
            </w:r>
          </w:p>
        </w:tc>
      </w:tr>
      <w:tr w:rsidR="00D01AFA" w:rsidRPr="00D01AFA" w:rsidTr="00203B71">
        <w:trPr>
          <w:trHeight w:val="20"/>
          <w:jc w:val="center"/>
        </w:trPr>
        <w:tc>
          <w:tcPr>
            <w:tcW w:w="4827"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center"/>
              <w:rPr>
                <w:b/>
                <w:sz w:val="18"/>
                <w:szCs w:val="18"/>
              </w:rPr>
            </w:pPr>
            <w:r w:rsidRPr="00D01AFA">
              <w:rPr>
                <w:b/>
                <w:sz w:val="18"/>
                <w:szCs w:val="18"/>
              </w:rPr>
              <w:t>Skenario Normal</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center"/>
              <w:rPr>
                <w:b/>
                <w:sz w:val="18"/>
                <w:szCs w:val="18"/>
              </w:rPr>
            </w:pPr>
            <w:r w:rsidRPr="00D01AFA">
              <w:rPr>
                <w:b/>
                <w:sz w:val="18"/>
                <w:szCs w:val="18"/>
              </w:rPr>
              <w:t>Aksi Aktor</w:t>
            </w:r>
          </w:p>
        </w:tc>
        <w:tc>
          <w:tcPr>
            <w:tcW w:w="2858" w:type="dxa"/>
            <w:tcBorders>
              <w:top w:val="single" w:sz="4" w:space="0" w:color="auto"/>
              <w:left w:val="single" w:sz="4" w:space="0" w:color="auto"/>
              <w:bottom w:val="single" w:sz="4" w:space="0" w:color="auto"/>
              <w:right w:val="single" w:sz="4" w:space="0" w:color="auto"/>
            </w:tcBorders>
            <w:hideMark/>
          </w:tcPr>
          <w:p w:rsidR="00D01AFA" w:rsidRPr="00D01AFA" w:rsidRDefault="00D01AFA" w:rsidP="00D01AFA">
            <w:pPr>
              <w:pStyle w:val="NormalWeb"/>
              <w:tabs>
                <w:tab w:val="left" w:pos="709"/>
                <w:tab w:val="left" w:pos="1560"/>
                <w:tab w:val="left" w:pos="1985"/>
                <w:tab w:val="left" w:pos="2835"/>
              </w:tabs>
              <w:spacing w:before="0" w:beforeAutospacing="0" w:after="0" w:afterAutospacing="0"/>
              <w:jc w:val="center"/>
              <w:rPr>
                <w:b/>
                <w:sz w:val="18"/>
                <w:szCs w:val="18"/>
              </w:rPr>
            </w:pPr>
            <w:r w:rsidRPr="00D01AFA">
              <w:rPr>
                <w:b/>
                <w:sz w:val="18"/>
                <w:szCs w:val="18"/>
              </w:rPr>
              <w:t>Reaksi Sistem</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t xml:space="preserve">Memilih menu Data </w:t>
            </w:r>
            <w:r w:rsidRPr="00D01AFA">
              <w:rPr>
                <w:rFonts w:ascii="Times New Roman" w:hAnsi="Times New Roman" w:cs="Times New Roman"/>
                <w:i/>
                <w:sz w:val="18"/>
                <w:szCs w:val="18"/>
              </w:rPr>
              <w:t>Hotspot</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t xml:space="preserve">Menampilkan Data </w:t>
            </w:r>
            <w:r w:rsidRPr="00D01AFA">
              <w:rPr>
                <w:rFonts w:ascii="Times New Roman" w:hAnsi="Times New Roman" w:cs="Times New Roman"/>
                <w:i/>
                <w:sz w:val="18"/>
                <w:szCs w:val="18"/>
              </w:rPr>
              <w:t>Hotspot</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t>Menekan tombol Tambah</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spacing w:after="0" w:line="240" w:lineRule="auto"/>
              <w:ind w:left="313" w:hanging="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t xml:space="preserve">Menampilkan Form Tambah Data </w:t>
            </w:r>
            <w:r w:rsidRPr="00D01AFA">
              <w:rPr>
                <w:rFonts w:ascii="Times New Roman" w:hAnsi="Times New Roman" w:cs="Times New Roman"/>
                <w:i/>
                <w:sz w:val="18"/>
                <w:szCs w:val="18"/>
              </w:rPr>
              <w:t>Hotspot</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lastRenderedPageBreak/>
              <w:t xml:space="preserve">Mengisi Form Data </w:t>
            </w:r>
            <w:r w:rsidRPr="00D01AFA">
              <w:rPr>
                <w:rFonts w:ascii="Times New Roman" w:hAnsi="Times New Roman" w:cs="Times New Roman"/>
                <w:i/>
                <w:sz w:val="18"/>
                <w:szCs w:val="18"/>
              </w:rPr>
              <w:t>Hotspot</w:t>
            </w:r>
            <w:r w:rsidRPr="00D01AFA">
              <w:rPr>
                <w:rFonts w:ascii="Times New Roman" w:hAnsi="Times New Roman" w:cs="Times New Roman"/>
                <w:sz w:val="18"/>
                <w:szCs w:val="18"/>
              </w:rPr>
              <w:t>, menekan tombol Simpan</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spacing w:after="0" w:line="240" w:lineRule="auto"/>
              <w:ind w:left="313" w:hanging="313"/>
              <w:jc w:val="both"/>
              <w:rPr>
                <w:rFonts w:ascii="Times New Roman" w:hAnsi="Times New Roman" w:cs="Times New Roman"/>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t>Menampilkan pesan berhasil menyimpan.</w:t>
            </w:r>
          </w:p>
          <w:p w:rsidR="00D01AFA" w:rsidRPr="00D01AFA" w:rsidRDefault="00D01AFA" w:rsidP="00D01AFA">
            <w:pPr>
              <w:ind w:left="313" w:hanging="313"/>
              <w:jc w:val="both"/>
              <w:rPr>
                <w:sz w:val="18"/>
                <w:szCs w:val="18"/>
                <w:lang w:val="en-US"/>
              </w:rPr>
            </w:pPr>
            <w:r w:rsidRPr="00D01AFA">
              <w:rPr>
                <w:sz w:val="18"/>
                <w:szCs w:val="18"/>
                <w:lang w:val="en-US"/>
              </w:rPr>
              <w:t>- (validasi, kesalahan pengisian form, seperti tidak boleh membiarkan kolom kosong, maka akan menampilkan pesan kolom tidak boleh kosong)</w:t>
            </w:r>
          </w:p>
          <w:p w:rsidR="00D01AFA" w:rsidRPr="00D01AFA" w:rsidRDefault="00D01AFA" w:rsidP="00D01AFA">
            <w:pPr>
              <w:ind w:left="313" w:hanging="313"/>
              <w:jc w:val="both"/>
              <w:rPr>
                <w:sz w:val="18"/>
                <w:szCs w:val="18"/>
                <w:lang w:val="en-US"/>
              </w:rPr>
            </w:pPr>
            <w:r w:rsidRPr="00D01AFA">
              <w:rPr>
                <w:sz w:val="18"/>
                <w:szCs w:val="18"/>
                <w:lang w:val="en-US"/>
              </w:rPr>
              <w:t>- (validasi, kesalahan pengisian form, seperti isi kolom tidak boleh diisi dengan huruf maka akan menampilkan pesan tidak boleh diisi selain angka)</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lang w:val="en-US"/>
              </w:rPr>
            </w:pPr>
            <w:r w:rsidRPr="00D01AFA">
              <w:rPr>
                <w:rFonts w:ascii="Times New Roman" w:hAnsi="Times New Roman" w:cs="Times New Roman"/>
                <w:sz w:val="18"/>
                <w:szCs w:val="18"/>
                <w:lang w:val="en-US"/>
              </w:rPr>
              <w:t>Menekan tombol OK</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spacing w:after="0" w:line="240" w:lineRule="auto"/>
              <w:ind w:left="313" w:hanging="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0"/>
                <w:numId w:val="20"/>
              </w:numPr>
              <w:spacing w:after="0" w:line="240" w:lineRule="auto"/>
              <w:ind w:left="313" w:hanging="313"/>
              <w:jc w:val="both"/>
              <w:rPr>
                <w:rFonts w:ascii="Times New Roman" w:hAnsi="Times New Roman" w:cs="Times New Roman"/>
                <w:sz w:val="18"/>
                <w:szCs w:val="18"/>
              </w:rPr>
            </w:pPr>
            <w:r w:rsidRPr="00D01AFA">
              <w:rPr>
                <w:rFonts w:ascii="Times New Roman" w:hAnsi="Times New Roman" w:cs="Times New Roman"/>
                <w:sz w:val="18"/>
                <w:szCs w:val="18"/>
              </w:rPr>
              <w:t xml:space="preserve">Menampilkan tabel Data </w:t>
            </w:r>
            <w:r w:rsidRPr="00D01AFA">
              <w:rPr>
                <w:rFonts w:ascii="Times New Roman" w:hAnsi="Times New Roman" w:cs="Times New Roman"/>
                <w:i/>
                <w:sz w:val="18"/>
                <w:szCs w:val="18"/>
              </w:rPr>
              <w:t>Hotspot</w:t>
            </w:r>
          </w:p>
        </w:tc>
      </w:tr>
      <w:tr w:rsidR="00D01AFA" w:rsidRPr="00D01AFA" w:rsidTr="00203B71">
        <w:trPr>
          <w:trHeight w:val="20"/>
          <w:jc w:val="center"/>
        </w:trPr>
        <w:tc>
          <w:tcPr>
            <w:tcW w:w="4827"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D01AFA" w:rsidRPr="00D01AFA" w:rsidRDefault="00D01AFA" w:rsidP="00D01AFA">
            <w:pPr>
              <w:pStyle w:val="NormalWeb"/>
              <w:tabs>
                <w:tab w:val="left" w:pos="709"/>
                <w:tab w:val="left" w:pos="1560"/>
                <w:tab w:val="left" w:pos="1985"/>
                <w:tab w:val="left" w:pos="2835"/>
              </w:tabs>
              <w:spacing w:before="0" w:beforeAutospacing="0" w:after="0" w:afterAutospacing="0"/>
              <w:ind w:left="360"/>
              <w:jc w:val="center"/>
              <w:rPr>
                <w:sz w:val="18"/>
                <w:szCs w:val="18"/>
              </w:rPr>
            </w:pPr>
            <w:r w:rsidRPr="00D01AFA">
              <w:rPr>
                <w:b/>
                <w:sz w:val="18"/>
                <w:szCs w:val="18"/>
              </w:rPr>
              <w:t>Skenario Alternatif</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3"/>
                <w:numId w:val="20"/>
              </w:numPr>
              <w:spacing w:after="0" w:line="240" w:lineRule="auto"/>
              <w:ind w:left="313" w:hanging="284"/>
              <w:jc w:val="both"/>
              <w:rPr>
                <w:rFonts w:ascii="Times New Roman" w:hAnsi="Times New Roman" w:cs="Times New Roman"/>
                <w:sz w:val="18"/>
                <w:szCs w:val="18"/>
              </w:rPr>
            </w:pPr>
            <w:r w:rsidRPr="00D01AFA">
              <w:rPr>
                <w:rFonts w:ascii="Times New Roman" w:hAnsi="Times New Roman" w:cs="Times New Roman"/>
                <w:sz w:val="18"/>
                <w:szCs w:val="18"/>
              </w:rPr>
              <w:t xml:space="preserve">Menekan menu Data </w:t>
            </w:r>
            <w:r w:rsidRPr="00D01AFA">
              <w:rPr>
                <w:rFonts w:ascii="Times New Roman" w:hAnsi="Times New Roman" w:cs="Times New Roman"/>
                <w:i/>
                <w:sz w:val="18"/>
                <w:szCs w:val="18"/>
              </w:rPr>
              <w:t>Hotspot</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3"/>
                <w:numId w:val="20"/>
              </w:numPr>
              <w:spacing w:after="0" w:line="240" w:lineRule="auto"/>
              <w:ind w:left="455" w:hanging="426"/>
              <w:jc w:val="both"/>
              <w:rPr>
                <w:rFonts w:ascii="Times New Roman" w:hAnsi="Times New Roman" w:cs="Times New Roman"/>
                <w:sz w:val="18"/>
                <w:szCs w:val="18"/>
              </w:rPr>
            </w:pPr>
            <w:r w:rsidRPr="00D01AFA">
              <w:rPr>
                <w:rFonts w:ascii="Times New Roman" w:hAnsi="Times New Roman" w:cs="Times New Roman"/>
                <w:sz w:val="18"/>
                <w:szCs w:val="18"/>
              </w:rPr>
              <w:t xml:space="preserve">Menampilkan Data </w:t>
            </w:r>
            <w:r w:rsidRPr="00D01AFA">
              <w:rPr>
                <w:rFonts w:ascii="Times New Roman" w:hAnsi="Times New Roman" w:cs="Times New Roman"/>
                <w:i/>
                <w:sz w:val="18"/>
                <w:szCs w:val="18"/>
              </w:rPr>
              <w:t>Hotspot</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3"/>
                <w:numId w:val="20"/>
              </w:numPr>
              <w:spacing w:after="0" w:line="240" w:lineRule="auto"/>
              <w:ind w:left="313" w:hanging="284"/>
              <w:jc w:val="both"/>
              <w:rPr>
                <w:rFonts w:ascii="Times New Roman" w:hAnsi="Times New Roman" w:cs="Times New Roman"/>
                <w:sz w:val="18"/>
                <w:szCs w:val="18"/>
              </w:rPr>
            </w:pPr>
            <w:r w:rsidRPr="00D01AFA">
              <w:rPr>
                <w:rFonts w:ascii="Times New Roman" w:hAnsi="Times New Roman" w:cs="Times New Roman"/>
                <w:sz w:val="18"/>
                <w:szCs w:val="18"/>
              </w:rPr>
              <w:t>Menekan tombol Tambah</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ind w:left="313" w:hanging="313"/>
              <w:jc w:val="both"/>
              <w:rPr>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spacing w:after="0" w:line="240" w:lineRule="auto"/>
              <w:ind w:left="313" w:hanging="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3"/>
                <w:numId w:val="20"/>
              </w:numPr>
              <w:spacing w:after="0" w:line="240" w:lineRule="auto"/>
              <w:ind w:left="455" w:hanging="426"/>
              <w:jc w:val="both"/>
              <w:rPr>
                <w:rFonts w:ascii="Times New Roman" w:hAnsi="Times New Roman" w:cs="Times New Roman"/>
                <w:sz w:val="18"/>
                <w:szCs w:val="18"/>
              </w:rPr>
            </w:pPr>
            <w:r w:rsidRPr="00D01AFA">
              <w:rPr>
                <w:rFonts w:ascii="Times New Roman" w:hAnsi="Times New Roman" w:cs="Times New Roman"/>
                <w:sz w:val="18"/>
                <w:szCs w:val="18"/>
              </w:rPr>
              <w:t xml:space="preserve">Menampilkan Form Tambah Data </w:t>
            </w:r>
            <w:r w:rsidRPr="00D01AFA">
              <w:rPr>
                <w:rFonts w:ascii="Times New Roman" w:hAnsi="Times New Roman" w:cs="Times New Roman"/>
                <w:i/>
                <w:sz w:val="18"/>
                <w:szCs w:val="18"/>
              </w:rPr>
              <w:t>Hotspot</w:t>
            </w: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3"/>
                <w:numId w:val="20"/>
              </w:numPr>
              <w:spacing w:after="0" w:line="240" w:lineRule="auto"/>
              <w:ind w:left="313" w:hanging="284"/>
              <w:jc w:val="both"/>
              <w:rPr>
                <w:rFonts w:ascii="Times New Roman" w:hAnsi="Times New Roman" w:cs="Times New Roman"/>
                <w:sz w:val="18"/>
                <w:szCs w:val="18"/>
              </w:rPr>
            </w:pPr>
            <w:r w:rsidRPr="00D01AFA">
              <w:rPr>
                <w:rFonts w:ascii="Times New Roman" w:hAnsi="Times New Roman" w:cs="Times New Roman"/>
                <w:sz w:val="18"/>
                <w:szCs w:val="18"/>
              </w:rPr>
              <w:t xml:space="preserve">Mengisi Form Data </w:t>
            </w:r>
            <w:r w:rsidRPr="00D01AFA">
              <w:rPr>
                <w:rFonts w:ascii="Times New Roman" w:hAnsi="Times New Roman" w:cs="Times New Roman"/>
                <w:i/>
                <w:sz w:val="18"/>
                <w:szCs w:val="18"/>
              </w:rPr>
              <w:t>Hotspot</w:t>
            </w:r>
            <w:r w:rsidRPr="00D01AFA">
              <w:rPr>
                <w:rFonts w:ascii="Times New Roman" w:hAnsi="Times New Roman" w:cs="Times New Roman"/>
                <w:sz w:val="18"/>
                <w:szCs w:val="18"/>
              </w:rPr>
              <w:t>, menekan tombol Batal</w:t>
            </w: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spacing w:after="0" w:line="240" w:lineRule="auto"/>
              <w:ind w:left="313" w:hanging="313"/>
              <w:jc w:val="both"/>
              <w:rPr>
                <w:rFonts w:ascii="Times New Roman" w:hAnsi="Times New Roman" w:cs="Times New Roman"/>
                <w:sz w:val="18"/>
                <w:szCs w:val="18"/>
              </w:rPr>
            </w:pPr>
          </w:p>
        </w:tc>
      </w:tr>
      <w:tr w:rsidR="00D01AFA" w:rsidRPr="00D01AFA" w:rsidTr="00203B71">
        <w:trPr>
          <w:trHeight w:val="20"/>
          <w:jc w:val="center"/>
        </w:trPr>
        <w:tc>
          <w:tcPr>
            <w:tcW w:w="1969" w:type="dxa"/>
            <w:gridSpan w:val="2"/>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spacing w:after="0" w:line="240" w:lineRule="auto"/>
              <w:ind w:left="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D01AFA" w:rsidRPr="00D01AFA" w:rsidRDefault="00D01AFA" w:rsidP="00D01AFA">
            <w:pPr>
              <w:pStyle w:val="ListParagraph"/>
              <w:numPr>
                <w:ilvl w:val="3"/>
                <w:numId w:val="20"/>
              </w:numPr>
              <w:spacing w:after="0" w:line="240" w:lineRule="auto"/>
              <w:ind w:left="455" w:hanging="426"/>
              <w:jc w:val="both"/>
              <w:rPr>
                <w:rFonts w:ascii="Times New Roman" w:hAnsi="Times New Roman" w:cs="Times New Roman"/>
                <w:sz w:val="18"/>
                <w:szCs w:val="18"/>
              </w:rPr>
            </w:pPr>
            <w:r w:rsidRPr="00D01AFA">
              <w:rPr>
                <w:rFonts w:ascii="Times New Roman" w:hAnsi="Times New Roman" w:cs="Times New Roman"/>
                <w:sz w:val="18"/>
                <w:szCs w:val="18"/>
              </w:rPr>
              <w:t xml:space="preserve">Menampilkan Data </w:t>
            </w:r>
            <w:r w:rsidRPr="00D01AFA">
              <w:rPr>
                <w:rFonts w:ascii="Times New Roman" w:hAnsi="Times New Roman" w:cs="Times New Roman"/>
                <w:i/>
                <w:sz w:val="18"/>
                <w:szCs w:val="18"/>
              </w:rPr>
              <w:t>Hotspot</w:t>
            </w:r>
          </w:p>
        </w:tc>
      </w:tr>
    </w:tbl>
    <w:p w:rsidR="00D01AFA" w:rsidRDefault="00D01AFA" w:rsidP="00D01AFA">
      <w:pPr>
        <w:pStyle w:val="IEEEParagraph"/>
        <w:ind w:left="576" w:firstLine="0"/>
        <w:rPr>
          <w:lang w:val="id-ID"/>
        </w:rPr>
      </w:pPr>
    </w:p>
    <w:p w:rsidR="00203B71" w:rsidRPr="00203B71" w:rsidRDefault="00203B71" w:rsidP="00203B71">
      <w:pPr>
        <w:pStyle w:val="Caption"/>
        <w:spacing w:before="0" w:after="0"/>
        <w:jc w:val="center"/>
        <w:rPr>
          <w:b w:val="0"/>
          <w:sz w:val="16"/>
          <w:szCs w:val="16"/>
        </w:rPr>
      </w:pPr>
      <w:r w:rsidRPr="00203B71">
        <w:rPr>
          <w:b w:val="0"/>
          <w:sz w:val="16"/>
          <w:szCs w:val="16"/>
        </w:rPr>
        <w:t xml:space="preserve">TABEL </w:t>
      </w:r>
      <w:r w:rsidR="00970346">
        <w:rPr>
          <w:b w:val="0"/>
          <w:sz w:val="16"/>
          <w:szCs w:val="16"/>
        </w:rPr>
        <w:t>V</w:t>
      </w:r>
    </w:p>
    <w:p w:rsidR="00203B71" w:rsidRPr="00203B71" w:rsidRDefault="00203B71" w:rsidP="00203B71">
      <w:pPr>
        <w:pStyle w:val="Caption"/>
        <w:spacing w:before="0" w:after="0"/>
        <w:jc w:val="center"/>
        <w:rPr>
          <w:b w:val="0"/>
          <w:i/>
          <w:sz w:val="16"/>
          <w:szCs w:val="16"/>
        </w:rPr>
      </w:pPr>
      <w:r w:rsidRPr="00203B71">
        <w:rPr>
          <w:b w:val="0"/>
          <w:sz w:val="16"/>
          <w:szCs w:val="16"/>
        </w:rPr>
        <w:t>SKENARIO EDIT DATA HOTSPOT</w:t>
      </w:r>
    </w:p>
    <w:tbl>
      <w:tblPr>
        <w:tblStyle w:val="TableGrid"/>
        <w:tblW w:w="4874" w:type="dxa"/>
        <w:jc w:val="center"/>
        <w:tblLook w:val="04A0" w:firstRow="1" w:lastRow="0" w:firstColumn="1" w:lastColumn="0" w:noHBand="0" w:noVBand="1"/>
      </w:tblPr>
      <w:tblGrid>
        <w:gridCol w:w="1257"/>
        <w:gridCol w:w="894"/>
        <w:gridCol w:w="2723"/>
      </w:tblGrid>
      <w:tr w:rsidR="00203B71" w:rsidRPr="00203B71" w:rsidTr="00203B71">
        <w:trPr>
          <w:jc w:val="center"/>
        </w:trPr>
        <w:tc>
          <w:tcPr>
            <w:tcW w:w="48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Identifikasi</w:t>
            </w:r>
          </w:p>
        </w:tc>
      </w:tr>
      <w:tr w:rsidR="00203B71" w:rsidRPr="00203B71" w:rsidTr="00203B71">
        <w:trPr>
          <w:jc w:val="center"/>
        </w:trPr>
        <w:tc>
          <w:tcPr>
            <w:tcW w:w="1257" w:type="dxa"/>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both"/>
              <w:rPr>
                <w:b/>
                <w:sz w:val="18"/>
                <w:szCs w:val="18"/>
              </w:rPr>
            </w:pPr>
            <w:r w:rsidRPr="00203B71">
              <w:rPr>
                <w:b/>
                <w:sz w:val="18"/>
                <w:szCs w:val="18"/>
              </w:rPr>
              <w:t>Nama</w:t>
            </w:r>
          </w:p>
        </w:tc>
        <w:tc>
          <w:tcPr>
            <w:tcW w:w="3617"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both"/>
              <w:rPr>
                <w:sz w:val="18"/>
                <w:szCs w:val="18"/>
              </w:rPr>
            </w:pPr>
            <w:r w:rsidRPr="00203B71">
              <w:rPr>
                <w:sz w:val="18"/>
                <w:szCs w:val="18"/>
              </w:rPr>
              <w:t xml:space="preserve">Edit Data </w:t>
            </w:r>
            <w:r w:rsidRPr="00203B71">
              <w:rPr>
                <w:i/>
                <w:sz w:val="18"/>
                <w:szCs w:val="18"/>
              </w:rPr>
              <w:t>Hotspot</w:t>
            </w:r>
          </w:p>
        </w:tc>
      </w:tr>
      <w:tr w:rsidR="00203B71" w:rsidRPr="00203B71" w:rsidTr="00203B71">
        <w:trPr>
          <w:jc w:val="center"/>
        </w:trPr>
        <w:tc>
          <w:tcPr>
            <w:tcW w:w="1257" w:type="dxa"/>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both"/>
              <w:rPr>
                <w:b/>
                <w:sz w:val="18"/>
                <w:szCs w:val="18"/>
              </w:rPr>
            </w:pPr>
            <w:r w:rsidRPr="00203B71">
              <w:rPr>
                <w:b/>
                <w:sz w:val="18"/>
                <w:szCs w:val="18"/>
              </w:rPr>
              <w:t>Tujuan</w:t>
            </w:r>
          </w:p>
        </w:tc>
        <w:tc>
          <w:tcPr>
            <w:tcW w:w="3617"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both"/>
              <w:rPr>
                <w:sz w:val="18"/>
                <w:szCs w:val="18"/>
              </w:rPr>
            </w:pPr>
            <w:r w:rsidRPr="00203B71">
              <w:rPr>
                <w:sz w:val="18"/>
                <w:szCs w:val="18"/>
              </w:rPr>
              <w:t xml:space="preserve">Melakukan perubahan data </w:t>
            </w:r>
            <w:r w:rsidRPr="00203B71">
              <w:rPr>
                <w:i/>
                <w:sz w:val="18"/>
                <w:szCs w:val="18"/>
              </w:rPr>
              <w:t>hotspot</w:t>
            </w:r>
            <w:r w:rsidRPr="00203B71">
              <w:rPr>
                <w:sz w:val="18"/>
                <w:szCs w:val="18"/>
              </w:rPr>
              <w:t xml:space="preserve"> </w:t>
            </w:r>
          </w:p>
        </w:tc>
      </w:tr>
      <w:tr w:rsidR="00203B71" w:rsidRPr="00203B71" w:rsidTr="00203B71">
        <w:trPr>
          <w:jc w:val="center"/>
        </w:trPr>
        <w:tc>
          <w:tcPr>
            <w:tcW w:w="1257" w:type="dxa"/>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both"/>
              <w:rPr>
                <w:b/>
                <w:sz w:val="18"/>
                <w:szCs w:val="18"/>
              </w:rPr>
            </w:pPr>
            <w:r w:rsidRPr="00203B71">
              <w:rPr>
                <w:b/>
                <w:sz w:val="18"/>
                <w:szCs w:val="18"/>
              </w:rPr>
              <w:t>Aktor</w:t>
            </w:r>
          </w:p>
        </w:tc>
        <w:tc>
          <w:tcPr>
            <w:tcW w:w="3617"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both"/>
              <w:rPr>
                <w:sz w:val="18"/>
                <w:szCs w:val="18"/>
              </w:rPr>
            </w:pPr>
            <w:r w:rsidRPr="00203B71">
              <w:rPr>
                <w:sz w:val="18"/>
                <w:szCs w:val="18"/>
              </w:rPr>
              <w:t xml:space="preserve">Pusdalkarhutla </w:t>
            </w:r>
          </w:p>
        </w:tc>
      </w:tr>
      <w:tr w:rsidR="00203B71" w:rsidRPr="00203B71" w:rsidTr="00203B71">
        <w:trPr>
          <w:jc w:val="center"/>
        </w:trPr>
        <w:tc>
          <w:tcPr>
            <w:tcW w:w="48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Skenario Normal</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Aksi Aktor</w:t>
            </w:r>
          </w:p>
        </w:tc>
        <w:tc>
          <w:tcPr>
            <w:tcW w:w="2723" w:type="dxa"/>
            <w:tcBorders>
              <w:top w:val="single" w:sz="4" w:space="0" w:color="auto"/>
              <w:left w:val="single" w:sz="4" w:space="0" w:color="auto"/>
              <w:bottom w:val="single" w:sz="4" w:space="0" w:color="auto"/>
              <w:right w:val="single" w:sz="4" w:space="0" w:color="auto"/>
            </w:tcBorders>
            <w:hideMark/>
          </w:tcPr>
          <w:p w:rsidR="00203B71" w:rsidRPr="00203B71" w:rsidRDefault="00203B71" w:rsidP="006B3CC5">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Reaksi Sistem</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6"/>
                <w:numId w:val="20"/>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 xml:space="preserve">Menekan menu Data </w:t>
            </w:r>
            <w:r w:rsidRPr="00203B71">
              <w:rPr>
                <w:rFonts w:ascii="Times New Roman" w:hAnsi="Times New Roman" w:cs="Times New Roman"/>
                <w:i/>
                <w:sz w:val="18"/>
                <w:szCs w:val="18"/>
              </w:rPr>
              <w:t>Hotspot</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6"/>
                <w:numId w:val="20"/>
              </w:numPr>
              <w:spacing w:after="0" w:line="240" w:lineRule="auto"/>
              <w:ind w:left="319" w:hanging="283"/>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Data </w:t>
            </w:r>
            <w:r w:rsidRPr="00203B71">
              <w:rPr>
                <w:rFonts w:ascii="Times New Roman" w:hAnsi="Times New Roman" w:cs="Times New Roman"/>
                <w:i/>
                <w:sz w:val="18"/>
                <w:szCs w:val="18"/>
              </w:rPr>
              <w:t>Hotspot</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1"/>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Pilih data, tekan tombol Edit</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pStyle w:val="ListParagraph"/>
              <w:ind w:left="313" w:hanging="313"/>
              <w:jc w:val="both"/>
              <w:rPr>
                <w:rFonts w:ascii="Times New Roman" w:hAnsi="Times New Roman" w:cs="Times New Roman"/>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1"/>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Form Edit Data </w:t>
            </w:r>
            <w:r w:rsidRPr="00203B71">
              <w:rPr>
                <w:rFonts w:ascii="Times New Roman" w:hAnsi="Times New Roman" w:cs="Times New Roman"/>
                <w:i/>
                <w:sz w:val="18"/>
                <w:szCs w:val="18"/>
              </w:rPr>
              <w:t>Hotspot</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1"/>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 xml:space="preserve">Melakukan perubahan data </w:t>
            </w:r>
            <w:r w:rsidRPr="00203B71">
              <w:rPr>
                <w:rFonts w:ascii="Times New Roman" w:hAnsi="Times New Roman" w:cs="Times New Roman"/>
                <w:i/>
                <w:sz w:val="18"/>
                <w:szCs w:val="18"/>
              </w:rPr>
              <w:t>hotspot</w:t>
            </w:r>
            <w:r w:rsidRPr="00203B71">
              <w:rPr>
                <w:rFonts w:ascii="Times New Roman" w:hAnsi="Times New Roman" w:cs="Times New Roman"/>
                <w:sz w:val="18"/>
                <w:szCs w:val="18"/>
              </w:rPr>
              <w:t>, menekan tombol Simpan</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pStyle w:val="ListParagraph"/>
              <w:ind w:left="313" w:hanging="313"/>
              <w:jc w:val="both"/>
              <w:rPr>
                <w:rFonts w:ascii="Times New Roman" w:hAnsi="Times New Roman" w:cs="Times New Roman"/>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1"/>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Menampilkan pesan berhasil menyimpan.</w:t>
            </w:r>
          </w:p>
          <w:p w:rsidR="00203B71" w:rsidRPr="00203B71" w:rsidRDefault="00203B71" w:rsidP="006B3CC5">
            <w:pPr>
              <w:ind w:left="313" w:hanging="313"/>
              <w:jc w:val="both"/>
              <w:rPr>
                <w:sz w:val="18"/>
                <w:szCs w:val="18"/>
                <w:lang w:val="en-US"/>
              </w:rPr>
            </w:pPr>
            <w:r w:rsidRPr="00203B71">
              <w:rPr>
                <w:sz w:val="18"/>
                <w:szCs w:val="18"/>
                <w:lang w:val="en-US"/>
              </w:rPr>
              <w:t>- (validasi, kesalahan pengisian form, seperti tidak boleh membiarkan kolom kosong, maka akan menampilkan pesan kolom tidak boleh kosong)</w:t>
            </w:r>
          </w:p>
          <w:p w:rsidR="00203B71" w:rsidRPr="00203B71" w:rsidRDefault="00203B71" w:rsidP="006B3CC5">
            <w:pPr>
              <w:ind w:left="313" w:hanging="313"/>
              <w:jc w:val="both"/>
              <w:rPr>
                <w:sz w:val="18"/>
                <w:szCs w:val="18"/>
                <w:lang w:val="en-US"/>
              </w:rPr>
            </w:pPr>
            <w:r w:rsidRPr="00203B71">
              <w:rPr>
                <w:sz w:val="18"/>
                <w:szCs w:val="18"/>
                <w:lang w:val="en-US"/>
              </w:rPr>
              <w:t>- (validasi, kesalahan pengisian form, seperti isi kolom tidak boleh diisi dengan huruf maka akan menampilkan pesan tidak boleh diisi selain angka)</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1"/>
              </w:numPr>
              <w:spacing w:after="160" w:line="259" w:lineRule="auto"/>
              <w:ind w:left="313" w:hanging="313"/>
              <w:jc w:val="both"/>
              <w:rPr>
                <w:rFonts w:ascii="Times New Roman" w:hAnsi="Times New Roman" w:cs="Times New Roman"/>
                <w:sz w:val="18"/>
                <w:szCs w:val="18"/>
                <w:lang w:val="en-US"/>
              </w:rPr>
            </w:pPr>
            <w:r w:rsidRPr="00203B71">
              <w:rPr>
                <w:rFonts w:ascii="Times New Roman" w:hAnsi="Times New Roman" w:cs="Times New Roman"/>
                <w:sz w:val="18"/>
                <w:szCs w:val="18"/>
                <w:lang w:val="en-US"/>
              </w:rPr>
              <w:lastRenderedPageBreak/>
              <w:t>Menekan tombol OK</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pStyle w:val="ListParagraph"/>
              <w:ind w:left="313" w:hanging="313"/>
              <w:jc w:val="both"/>
              <w:rPr>
                <w:rFonts w:ascii="Times New Roman" w:hAnsi="Times New Roman" w:cs="Times New Roman"/>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1"/>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tabel Data </w:t>
            </w:r>
            <w:r w:rsidRPr="00203B71">
              <w:rPr>
                <w:rFonts w:ascii="Times New Roman" w:hAnsi="Times New Roman" w:cs="Times New Roman"/>
                <w:i/>
                <w:sz w:val="18"/>
                <w:szCs w:val="18"/>
              </w:rPr>
              <w:t>Hotspot</w:t>
            </w:r>
          </w:p>
        </w:tc>
      </w:tr>
      <w:tr w:rsidR="00203B71" w:rsidRPr="00203B71" w:rsidTr="00203B71">
        <w:trPr>
          <w:jc w:val="center"/>
        </w:trPr>
        <w:tc>
          <w:tcPr>
            <w:tcW w:w="4874"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203B71" w:rsidRPr="00203B71" w:rsidRDefault="00203B71" w:rsidP="006B3CC5">
            <w:pPr>
              <w:pStyle w:val="NormalWeb"/>
              <w:tabs>
                <w:tab w:val="left" w:pos="709"/>
                <w:tab w:val="left" w:pos="1560"/>
                <w:tab w:val="left" w:pos="1985"/>
                <w:tab w:val="left" w:pos="2835"/>
              </w:tabs>
              <w:spacing w:before="0" w:beforeAutospacing="0" w:after="0" w:afterAutospacing="0"/>
              <w:ind w:left="360"/>
              <w:jc w:val="center"/>
              <w:rPr>
                <w:sz w:val="18"/>
                <w:szCs w:val="18"/>
              </w:rPr>
            </w:pPr>
            <w:r w:rsidRPr="00203B71">
              <w:rPr>
                <w:b/>
                <w:sz w:val="18"/>
                <w:szCs w:val="18"/>
              </w:rPr>
              <w:t>Skenario Alternatif</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1"/>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 xml:space="preserve">Menekan menu Data </w:t>
            </w:r>
            <w:r w:rsidRPr="00203B71">
              <w:rPr>
                <w:rFonts w:ascii="Times New Roman" w:hAnsi="Times New Roman" w:cs="Times New Roman"/>
                <w:i/>
                <w:sz w:val="18"/>
                <w:szCs w:val="18"/>
              </w:rPr>
              <w:t>Hotspot</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1"/>
              </w:numPr>
              <w:spacing w:after="0" w:line="240" w:lineRule="auto"/>
              <w:ind w:left="455" w:hanging="426"/>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Data </w:t>
            </w:r>
            <w:r w:rsidRPr="00203B71">
              <w:rPr>
                <w:rFonts w:ascii="Times New Roman" w:hAnsi="Times New Roman" w:cs="Times New Roman"/>
                <w:i/>
                <w:sz w:val="18"/>
                <w:szCs w:val="18"/>
              </w:rPr>
              <w:t>Hotspot</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1"/>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Menekan tombol Edit</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ind w:left="313" w:hanging="313"/>
              <w:jc w:val="both"/>
              <w:rPr>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pStyle w:val="ListParagraph"/>
              <w:ind w:left="313" w:hanging="313"/>
              <w:jc w:val="both"/>
              <w:rPr>
                <w:rFonts w:ascii="Times New Roman" w:hAnsi="Times New Roman" w:cs="Times New Roman"/>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1"/>
              </w:numPr>
              <w:spacing w:after="0" w:line="240" w:lineRule="auto"/>
              <w:ind w:left="455" w:hanging="426"/>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Form Edit Data </w:t>
            </w:r>
            <w:r w:rsidRPr="00203B71">
              <w:rPr>
                <w:rFonts w:ascii="Times New Roman" w:hAnsi="Times New Roman" w:cs="Times New Roman"/>
                <w:i/>
                <w:sz w:val="18"/>
                <w:szCs w:val="18"/>
              </w:rPr>
              <w:t>Hotspot</w:t>
            </w: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1"/>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 xml:space="preserve">Melakukan perubahan data </w:t>
            </w:r>
            <w:r w:rsidRPr="00203B71">
              <w:rPr>
                <w:rFonts w:ascii="Times New Roman" w:hAnsi="Times New Roman" w:cs="Times New Roman"/>
                <w:i/>
                <w:sz w:val="18"/>
                <w:szCs w:val="18"/>
              </w:rPr>
              <w:t>hotspot</w:t>
            </w:r>
            <w:r w:rsidRPr="00203B71">
              <w:rPr>
                <w:rFonts w:ascii="Times New Roman" w:hAnsi="Times New Roman" w:cs="Times New Roman"/>
                <w:sz w:val="18"/>
                <w:szCs w:val="18"/>
              </w:rPr>
              <w:t>, menekan tombol Batal</w:t>
            </w: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6B3CC5">
            <w:pPr>
              <w:pStyle w:val="ListParagraph"/>
              <w:ind w:left="313" w:hanging="313"/>
              <w:jc w:val="both"/>
              <w:rPr>
                <w:rFonts w:ascii="Times New Roman" w:hAnsi="Times New Roman" w:cs="Times New Roman"/>
                <w:sz w:val="18"/>
                <w:szCs w:val="18"/>
              </w:rPr>
            </w:pPr>
          </w:p>
        </w:tc>
      </w:tr>
      <w:tr w:rsidR="00203B71" w:rsidRPr="00203B71" w:rsidTr="00203B71">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6B3CC5">
            <w:pPr>
              <w:pStyle w:val="ListParagraph"/>
              <w:spacing w:after="0" w:line="240" w:lineRule="auto"/>
              <w:ind w:left="313"/>
              <w:jc w:val="both"/>
              <w:rPr>
                <w:rFonts w:ascii="Times New Roman" w:hAnsi="Times New Roman" w:cs="Times New Roman"/>
                <w:sz w:val="18"/>
                <w:szCs w:val="18"/>
              </w:rPr>
            </w:pPr>
          </w:p>
        </w:tc>
        <w:tc>
          <w:tcPr>
            <w:tcW w:w="2723"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1"/>
              </w:numPr>
              <w:ind w:left="455" w:hanging="426"/>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Data </w:t>
            </w:r>
            <w:r w:rsidRPr="00203B71">
              <w:rPr>
                <w:rFonts w:ascii="Times New Roman" w:hAnsi="Times New Roman" w:cs="Times New Roman"/>
                <w:i/>
                <w:sz w:val="18"/>
                <w:szCs w:val="18"/>
              </w:rPr>
              <w:t>Hotspot</w:t>
            </w:r>
          </w:p>
        </w:tc>
      </w:tr>
    </w:tbl>
    <w:p w:rsidR="00203B71" w:rsidRDefault="00203B71" w:rsidP="00203B71">
      <w:pPr>
        <w:pStyle w:val="ListParagraph"/>
        <w:spacing w:after="0" w:line="240" w:lineRule="auto"/>
        <w:ind w:left="709"/>
        <w:jc w:val="both"/>
        <w:rPr>
          <w:rFonts w:ascii="Times New Roman" w:hAnsi="Times New Roman" w:cs="Times New Roman"/>
          <w:sz w:val="24"/>
          <w:szCs w:val="24"/>
        </w:rPr>
      </w:pPr>
    </w:p>
    <w:p w:rsidR="00203B71" w:rsidRDefault="00203B71" w:rsidP="00203B71">
      <w:pPr>
        <w:pStyle w:val="Caption"/>
        <w:spacing w:before="0" w:after="0"/>
        <w:jc w:val="center"/>
        <w:rPr>
          <w:b w:val="0"/>
          <w:sz w:val="16"/>
          <w:szCs w:val="16"/>
        </w:rPr>
      </w:pPr>
      <w:r w:rsidRPr="00203B71">
        <w:rPr>
          <w:b w:val="0"/>
          <w:sz w:val="16"/>
          <w:szCs w:val="16"/>
        </w:rPr>
        <w:t xml:space="preserve">TABEL </w:t>
      </w:r>
      <w:r w:rsidR="00970346">
        <w:rPr>
          <w:b w:val="0"/>
          <w:sz w:val="16"/>
          <w:szCs w:val="16"/>
        </w:rPr>
        <w:t>VI</w:t>
      </w:r>
    </w:p>
    <w:p w:rsidR="00203B71" w:rsidRPr="00203B71" w:rsidRDefault="00203B71" w:rsidP="00203B71">
      <w:pPr>
        <w:pStyle w:val="Caption"/>
        <w:spacing w:before="0" w:after="0"/>
        <w:jc w:val="center"/>
        <w:rPr>
          <w:b w:val="0"/>
          <w:i/>
          <w:sz w:val="16"/>
          <w:szCs w:val="16"/>
        </w:rPr>
      </w:pPr>
      <w:r w:rsidRPr="00203B71">
        <w:rPr>
          <w:b w:val="0"/>
          <w:sz w:val="16"/>
          <w:szCs w:val="16"/>
        </w:rPr>
        <w:t>SKENARIO HAPUS DATA HOTSPOT</w:t>
      </w:r>
    </w:p>
    <w:tbl>
      <w:tblPr>
        <w:tblStyle w:val="TableGrid"/>
        <w:tblW w:w="0" w:type="auto"/>
        <w:jc w:val="center"/>
        <w:tblLook w:val="04A0" w:firstRow="1" w:lastRow="0" w:firstColumn="1" w:lastColumn="0" w:noHBand="0" w:noVBand="1"/>
      </w:tblPr>
      <w:tblGrid>
        <w:gridCol w:w="1212"/>
        <w:gridCol w:w="899"/>
        <w:gridCol w:w="2858"/>
      </w:tblGrid>
      <w:tr w:rsidR="00203B71" w:rsidRPr="00203B71" w:rsidTr="00203B71">
        <w:trPr>
          <w:jc w:val="center"/>
        </w:trPr>
        <w:tc>
          <w:tcPr>
            <w:tcW w:w="4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Identifikasi</w:t>
            </w:r>
          </w:p>
        </w:tc>
      </w:tr>
      <w:tr w:rsidR="00203B71" w:rsidRPr="00203B71" w:rsidTr="00203B71">
        <w:trPr>
          <w:jc w:val="center"/>
        </w:trPr>
        <w:tc>
          <w:tcPr>
            <w:tcW w:w="1212" w:type="dxa"/>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both"/>
              <w:rPr>
                <w:b/>
                <w:sz w:val="18"/>
                <w:szCs w:val="18"/>
              </w:rPr>
            </w:pPr>
            <w:r w:rsidRPr="00203B71">
              <w:rPr>
                <w:b/>
                <w:sz w:val="18"/>
                <w:szCs w:val="18"/>
              </w:rPr>
              <w:t>Nama</w:t>
            </w:r>
          </w:p>
        </w:tc>
        <w:tc>
          <w:tcPr>
            <w:tcW w:w="3757"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both"/>
              <w:rPr>
                <w:sz w:val="18"/>
                <w:szCs w:val="18"/>
              </w:rPr>
            </w:pPr>
            <w:r w:rsidRPr="00203B71">
              <w:rPr>
                <w:sz w:val="18"/>
                <w:szCs w:val="18"/>
              </w:rPr>
              <w:t xml:space="preserve">Hapus Data </w:t>
            </w:r>
            <w:r w:rsidRPr="00203B71">
              <w:rPr>
                <w:i/>
                <w:sz w:val="18"/>
                <w:szCs w:val="18"/>
              </w:rPr>
              <w:t>Hotspot</w:t>
            </w:r>
          </w:p>
        </w:tc>
      </w:tr>
      <w:tr w:rsidR="00203B71" w:rsidRPr="00203B71" w:rsidTr="00203B71">
        <w:trPr>
          <w:jc w:val="center"/>
        </w:trPr>
        <w:tc>
          <w:tcPr>
            <w:tcW w:w="1212" w:type="dxa"/>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both"/>
              <w:rPr>
                <w:b/>
                <w:sz w:val="18"/>
                <w:szCs w:val="18"/>
              </w:rPr>
            </w:pPr>
            <w:r w:rsidRPr="00203B71">
              <w:rPr>
                <w:b/>
                <w:sz w:val="18"/>
                <w:szCs w:val="18"/>
              </w:rPr>
              <w:t>Tujuan</w:t>
            </w:r>
          </w:p>
        </w:tc>
        <w:tc>
          <w:tcPr>
            <w:tcW w:w="3757"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both"/>
              <w:rPr>
                <w:sz w:val="18"/>
                <w:szCs w:val="18"/>
              </w:rPr>
            </w:pPr>
            <w:r w:rsidRPr="00203B71">
              <w:rPr>
                <w:sz w:val="18"/>
                <w:szCs w:val="18"/>
              </w:rPr>
              <w:t xml:space="preserve">Melakukan penghapusan data </w:t>
            </w:r>
            <w:r w:rsidRPr="00203B71">
              <w:rPr>
                <w:i/>
                <w:sz w:val="18"/>
                <w:szCs w:val="18"/>
              </w:rPr>
              <w:t>hotspot</w:t>
            </w:r>
            <w:r w:rsidRPr="00203B71">
              <w:rPr>
                <w:sz w:val="18"/>
                <w:szCs w:val="18"/>
              </w:rPr>
              <w:t xml:space="preserve"> </w:t>
            </w:r>
          </w:p>
        </w:tc>
      </w:tr>
      <w:tr w:rsidR="00203B71" w:rsidRPr="00203B71" w:rsidTr="00203B71">
        <w:trPr>
          <w:jc w:val="center"/>
        </w:trPr>
        <w:tc>
          <w:tcPr>
            <w:tcW w:w="1212" w:type="dxa"/>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both"/>
              <w:rPr>
                <w:b/>
                <w:sz w:val="18"/>
                <w:szCs w:val="18"/>
              </w:rPr>
            </w:pPr>
            <w:r w:rsidRPr="00203B71">
              <w:rPr>
                <w:b/>
                <w:sz w:val="18"/>
                <w:szCs w:val="18"/>
              </w:rPr>
              <w:t>Aktor</w:t>
            </w:r>
          </w:p>
        </w:tc>
        <w:tc>
          <w:tcPr>
            <w:tcW w:w="3757"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both"/>
              <w:rPr>
                <w:sz w:val="18"/>
                <w:szCs w:val="18"/>
              </w:rPr>
            </w:pPr>
            <w:r w:rsidRPr="00203B71">
              <w:rPr>
                <w:sz w:val="18"/>
                <w:szCs w:val="18"/>
              </w:rPr>
              <w:t xml:space="preserve">Pusdalkarhutla </w:t>
            </w:r>
          </w:p>
        </w:tc>
      </w:tr>
      <w:tr w:rsidR="00203B71" w:rsidRPr="00203B71" w:rsidTr="00203B71">
        <w:trPr>
          <w:jc w:val="center"/>
        </w:trPr>
        <w:tc>
          <w:tcPr>
            <w:tcW w:w="4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Skenario Normal</w:t>
            </w: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Aksi Aktor</w:t>
            </w:r>
          </w:p>
        </w:tc>
        <w:tc>
          <w:tcPr>
            <w:tcW w:w="2858" w:type="dxa"/>
            <w:tcBorders>
              <w:top w:val="single" w:sz="4" w:space="0" w:color="auto"/>
              <w:left w:val="single" w:sz="4" w:space="0" w:color="auto"/>
              <w:bottom w:val="single" w:sz="4" w:space="0" w:color="auto"/>
              <w:right w:val="single" w:sz="4" w:space="0" w:color="auto"/>
            </w:tcBorders>
            <w:hideMark/>
          </w:tcPr>
          <w:p w:rsidR="00203B71" w:rsidRPr="00203B71" w:rsidRDefault="00203B71" w:rsidP="00203B71">
            <w:pPr>
              <w:pStyle w:val="NormalWeb"/>
              <w:tabs>
                <w:tab w:val="left" w:pos="709"/>
                <w:tab w:val="left" w:pos="1560"/>
                <w:tab w:val="left" w:pos="1985"/>
                <w:tab w:val="left" w:pos="2835"/>
              </w:tabs>
              <w:spacing w:before="0" w:beforeAutospacing="0" w:after="0" w:afterAutospacing="0"/>
              <w:jc w:val="center"/>
              <w:rPr>
                <w:b/>
                <w:sz w:val="18"/>
                <w:szCs w:val="18"/>
              </w:rPr>
            </w:pPr>
            <w:r w:rsidRPr="00203B71">
              <w:rPr>
                <w:b/>
                <w:sz w:val="18"/>
                <w:szCs w:val="18"/>
              </w:rPr>
              <w:t>Reaksi Sistem</w:t>
            </w: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2"/>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 xml:space="preserve">Menekan menu Data </w:t>
            </w:r>
            <w:r w:rsidRPr="00203B71">
              <w:rPr>
                <w:rFonts w:ascii="Times New Roman" w:hAnsi="Times New Roman" w:cs="Times New Roman"/>
                <w:i/>
                <w:sz w:val="18"/>
                <w:szCs w:val="18"/>
              </w:rPr>
              <w:t>Hotspot</w:t>
            </w: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2"/>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Data </w:t>
            </w:r>
            <w:r w:rsidRPr="00203B71">
              <w:rPr>
                <w:rFonts w:ascii="Times New Roman" w:hAnsi="Times New Roman" w:cs="Times New Roman"/>
                <w:i/>
                <w:sz w:val="18"/>
                <w:szCs w:val="18"/>
              </w:rPr>
              <w:t>Hotspot</w:t>
            </w: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3"/>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 xml:space="preserve">Memilih data </w:t>
            </w:r>
            <w:r w:rsidRPr="00203B71">
              <w:rPr>
                <w:rFonts w:ascii="Times New Roman" w:hAnsi="Times New Roman" w:cs="Times New Roman"/>
                <w:i/>
                <w:sz w:val="18"/>
                <w:szCs w:val="18"/>
              </w:rPr>
              <w:t>hotspot</w:t>
            </w:r>
            <w:r w:rsidRPr="00203B71">
              <w:rPr>
                <w:rFonts w:ascii="Times New Roman" w:hAnsi="Times New Roman" w:cs="Times New Roman"/>
                <w:sz w:val="18"/>
                <w:szCs w:val="18"/>
              </w:rPr>
              <w:t xml:space="preserve"> yang akan dihapus, menekan tombol Hapus</w:t>
            </w: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spacing w:line="240" w:lineRule="auto"/>
              <w:ind w:left="313" w:hanging="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3"/>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notifikasi konfirmasi menghapus data </w:t>
            </w:r>
            <w:r w:rsidRPr="00203B71">
              <w:rPr>
                <w:rFonts w:ascii="Times New Roman" w:hAnsi="Times New Roman" w:cs="Times New Roman"/>
                <w:i/>
                <w:sz w:val="18"/>
                <w:szCs w:val="18"/>
              </w:rPr>
              <w:t>hotspot</w:t>
            </w: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3"/>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Memilih tombol Ya</w:t>
            </w: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spacing w:line="240" w:lineRule="auto"/>
              <w:ind w:left="313" w:hanging="313"/>
              <w:jc w:val="both"/>
              <w:rPr>
                <w:rFonts w:ascii="Times New Roman" w:hAnsi="Times New Roman" w:cs="Times New Roman"/>
                <w:sz w:val="18"/>
                <w:szCs w:val="18"/>
              </w:rPr>
            </w:pP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3"/>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Menampilkan pesan berhasil menghapus.</w:t>
            </w:r>
          </w:p>
          <w:p w:rsidR="00203B71" w:rsidRPr="00203B71" w:rsidRDefault="00203B71" w:rsidP="00203B71">
            <w:pPr>
              <w:ind w:left="313" w:hanging="313"/>
              <w:jc w:val="both"/>
              <w:rPr>
                <w:sz w:val="18"/>
                <w:szCs w:val="18"/>
                <w:lang w:val="en-US"/>
              </w:rPr>
            </w:pP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3"/>
              </w:numPr>
              <w:spacing w:after="160" w:line="240" w:lineRule="auto"/>
              <w:ind w:left="313" w:hanging="313"/>
              <w:jc w:val="both"/>
              <w:rPr>
                <w:rFonts w:ascii="Times New Roman" w:hAnsi="Times New Roman" w:cs="Times New Roman"/>
                <w:sz w:val="18"/>
                <w:szCs w:val="18"/>
                <w:lang w:val="en-US"/>
              </w:rPr>
            </w:pPr>
            <w:r w:rsidRPr="00203B71">
              <w:rPr>
                <w:rFonts w:ascii="Times New Roman" w:hAnsi="Times New Roman" w:cs="Times New Roman"/>
                <w:sz w:val="18"/>
                <w:szCs w:val="18"/>
                <w:lang w:val="en-US"/>
              </w:rPr>
              <w:t>Menekan tombol OK</w:t>
            </w: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spacing w:line="240" w:lineRule="auto"/>
              <w:ind w:left="313" w:hanging="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0"/>
                <w:numId w:val="23"/>
              </w:numPr>
              <w:spacing w:after="0" w:line="240" w:lineRule="auto"/>
              <w:ind w:left="313" w:hanging="313"/>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Data </w:t>
            </w:r>
            <w:r w:rsidRPr="00203B71">
              <w:rPr>
                <w:rFonts w:ascii="Times New Roman" w:hAnsi="Times New Roman" w:cs="Times New Roman"/>
                <w:i/>
                <w:sz w:val="18"/>
                <w:szCs w:val="18"/>
              </w:rPr>
              <w:t>Hotspot</w:t>
            </w:r>
          </w:p>
        </w:tc>
      </w:tr>
      <w:tr w:rsidR="00203B71" w:rsidRPr="00203B71" w:rsidTr="00203B71">
        <w:trPr>
          <w:jc w:val="center"/>
        </w:trPr>
        <w:tc>
          <w:tcPr>
            <w:tcW w:w="4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203B71" w:rsidRPr="00203B71" w:rsidRDefault="00203B71" w:rsidP="00203B71">
            <w:pPr>
              <w:pStyle w:val="NormalWeb"/>
              <w:tabs>
                <w:tab w:val="left" w:pos="709"/>
                <w:tab w:val="left" w:pos="1560"/>
                <w:tab w:val="left" w:pos="1985"/>
                <w:tab w:val="left" w:pos="2835"/>
              </w:tabs>
              <w:spacing w:before="0" w:beforeAutospacing="0" w:after="0" w:afterAutospacing="0"/>
              <w:ind w:left="360"/>
              <w:jc w:val="center"/>
              <w:rPr>
                <w:sz w:val="18"/>
                <w:szCs w:val="18"/>
              </w:rPr>
            </w:pPr>
            <w:r w:rsidRPr="00203B71">
              <w:rPr>
                <w:b/>
                <w:sz w:val="18"/>
                <w:szCs w:val="18"/>
              </w:rPr>
              <w:t>Skenario Alternatif</w:t>
            </w: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3"/>
              </w:numPr>
              <w:spacing w:after="0" w:line="240" w:lineRule="auto"/>
              <w:ind w:left="455" w:hanging="426"/>
              <w:jc w:val="both"/>
              <w:rPr>
                <w:rFonts w:ascii="Times New Roman" w:hAnsi="Times New Roman" w:cs="Times New Roman"/>
                <w:sz w:val="18"/>
                <w:szCs w:val="18"/>
              </w:rPr>
            </w:pPr>
            <w:r w:rsidRPr="00203B71">
              <w:rPr>
                <w:rFonts w:ascii="Times New Roman" w:hAnsi="Times New Roman" w:cs="Times New Roman"/>
                <w:sz w:val="18"/>
                <w:szCs w:val="18"/>
              </w:rPr>
              <w:t>Menampilkan pesan gagal menghapus</w:t>
            </w: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3"/>
              </w:numPr>
              <w:spacing w:after="0" w:line="240" w:lineRule="auto"/>
              <w:ind w:left="313" w:hanging="284"/>
              <w:jc w:val="both"/>
              <w:rPr>
                <w:rFonts w:ascii="Times New Roman" w:hAnsi="Times New Roman" w:cs="Times New Roman"/>
                <w:sz w:val="18"/>
                <w:szCs w:val="18"/>
              </w:rPr>
            </w:pPr>
            <w:r w:rsidRPr="00203B71">
              <w:rPr>
                <w:rFonts w:ascii="Times New Roman" w:hAnsi="Times New Roman" w:cs="Times New Roman"/>
                <w:sz w:val="18"/>
                <w:szCs w:val="18"/>
              </w:rPr>
              <w:t xml:space="preserve">Memilih menu data </w:t>
            </w:r>
            <w:r w:rsidRPr="00203B71">
              <w:rPr>
                <w:rFonts w:ascii="Times New Roman" w:hAnsi="Times New Roman" w:cs="Times New Roman"/>
                <w:i/>
                <w:sz w:val="18"/>
                <w:szCs w:val="18"/>
              </w:rPr>
              <w:t>hotspot</w:t>
            </w: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ind w:left="313" w:hanging="313"/>
              <w:jc w:val="both"/>
              <w:rPr>
                <w:sz w:val="18"/>
                <w:szCs w:val="18"/>
              </w:rPr>
            </w:pPr>
          </w:p>
        </w:tc>
      </w:tr>
      <w:tr w:rsidR="00203B71" w:rsidRPr="00203B71" w:rsidTr="00203B71">
        <w:trPr>
          <w:jc w:val="center"/>
        </w:trPr>
        <w:tc>
          <w:tcPr>
            <w:tcW w:w="2111" w:type="dxa"/>
            <w:gridSpan w:val="2"/>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spacing w:line="240" w:lineRule="auto"/>
              <w:ind w:left="313" w:hanging="313"/>
              <w:jc w:val="both"/>
              <w:rPr>
                <w:rFonts w:ascii="Times New Roman" w:hAnsi="Times New Roman" w:cs="Times New Roman"/>
                <w:sz w:val="18"/>
                <w:szCs w:val="18"/>
              </w:rPr>
            </w:pPr>
          </w:p>
        </w:tc>
        <w:tc>
          <w:tcPr>
            <w:tcW w:w="2858" w:type="dxa"/>
            <w:tcBorders>
              <w:top w:val="single" w:sz="4" w:space="0" w:color="auto"/>
              <w:left w:val="single" w:sz="4" w:space="0" w:color="auto"/>
              <w:bottom w:val="single" w:sz="4" w:space="0" w:color="auto"/>
              <w:right w:val="single" w:sz="4" w:space="0" w:color="auto"/>
            </w:tcBorders>
          </w:tcPr>
          <w:p w:rsidR="00203B71" w:rsidRPr="00203B71" w:rsidRDefault="00203B71" w:rsidP="00203B71">
            <w:pPr>
              <w:pStyle w:val="ListParagraph"/>
              <w:numPr>
                <w:ilvl w:val="3"/>
                <w:numId w:val="23"/>
              </w:numPr>
              <w:spacing w:after="0" w:line="240" w:lineRule="auto"/>
              <w:ind w:left="455" w:hanging="426"/>
              <w:jc w:val="both"/>
              <w:rPr>
                <w:rFonts w:ascii="Times New Roman" w:hAnsi="Times New Roman" w:cs="Times New Roman"/>
                <w:sz w:val="18"/>
                <w:szCs w:val="18"/>
              </w:rPr>
            </w:pPr>
            <w:r w:rsidRPr="00203B71">
              <w:rPr>
                <w:rFonts w:ascii="Times New Roman" w:hAnsi="Times New Roman" w:cs="Times New Roman"/>
                <w:sz w:val="18"/>
                <w:szCs w:val="18"/>
              </w:rPr>
              <w:t xml:space="preserve">Menampilkan data </w:t>
            </w:r>
            <w:r w:rsidRPr="00203B71">
              <w:rPr>
                <w:rFonts w:ascii="Times New Roman" w:hAnsi="Times New Roman" w:cs="Times New Roman"/>
                <w:i/>
                <w:sz w:val="18"/>
                <w:szCs w:val="18"/>
              </w:rPr>
              <w:t>hotspot</w:t>
            </w:r>
          </w:p>
        </w:tc>
      </w:tr>
    </w:tbl>
    <w:p w:rsidR="00322FB4" w:rsidRDefault="00322FB4" w:rsidP="00322FB4">
      <w:pPr>
        <w:pStyle w:val="IEEEParagraph"/>
        <w:ind w:left="576" w:firstLine="0"/>
        <w:rPr>
          <w:lang w:val="id-ID"/>
        </w:rPr>
      </w:pPr>
    </w:p>
    <w:p w:rsidR="00322FB4" w:rsidRPr="00970346" w:rsidRDefault="00322FB4" w:rsidP="00322FB4">
      <w:pPr>
        <w:pStyle w:val="Caption"/>
        <w:spacing w:before="0" w:after="0"/>
        <w:jc w:val="center"/>
        <w:rPr>
          <w:b w:val="0"/>
          <w:sz w:val="16"/>
          <w:szCs w:val="16"/>
          <w:lang w:val="id-ID"/>
        </w:rPr>
      </w:pPr>
      <w:r w:rsidRPr="00322FB4">
        <w:rPr>
          <w:b w:val="0"/>
          <w:sz w:val="16"/>
          <w:szCs w:val="16"/>
        </w:rPr>
        <w:t xml:space="preserve">TABEL </w:t>
      </w:r>
      <w:r>
        <w:rPr>
          <w:b w:val="0"/>
          <w:sz w:val="16"/>
          <w:szCs w:val="16"/>
        </w:rPr>
        <w:t>V</w:t>
      </w:r>
      <w:r w:rsidR="00970346">
        <w:rPr>
          <w:b w:val="0"/>
          <w:sz w:val="16"/>
          <w:szCs w:val="16"/>
          <w:lang w:val="id-ID"/>
        </w:rPr>
        <w:t>II</w:t>
      </w:r>
    </w:p>
    <w:p w:rsidR="00322FB4" w:rsidRPr="00322FB4" w:rsidRDefault="00322FB4" w:rsidP="00322FB4">
      <w:pPr>
        <w:pStyle w:val="Caption"/>
        <w:spacing w:before="0" w:after="0"/>
        <w:jc w:val="center"/>
        <w:rPr>
          <w:b w:val="0"/>
          <w:i/>
          <w:sz w:val="16"/>
          <w:szCs w:val="16"/>
        </w:rPr>
      </w:pPr>
      <w:r w:rsidRPr="00322FB4">
        <w:rPr>
          <w:b w:val="0"/>
          <w:sz w:val="16"/>
          <w:szCs w:val="16"/>
        </w:rPr>
        <w:t>SKENARIO EDIT KRITERIA</w:t>
      </w:r>
    </w:p>
    <w:tbl>
      <w:tblPr>
        <w:tblStyle w:val="TableGrid"/>
        <w:tblW w:w="0" w:type="auto"/>
        <w:jc w:val="center"/>
        <w:tblLook w:val="04A0" w:firstRow="1" w:lastRow="0" w:firstColumn="1" w:lastColumn="0" w:noHBand="0" w:noVBand="1"/>
      </w:tblPr>
      <w:tblGrid>
        <w:gridCol w:w="1257"/>
        <w:gridCol w:w="894"/>
        <w:gridCol w:w="2818"/>
      </w:tblGrid>
      <w:tr w:rsidR="00322FB4" w:rsidRPr="00322FB4" w:rsidTr="00322FB4">
        <w:trPr>
          <w:jc w:val="center"/>
        </w:trPr>
        <w:tc>
          <w:tcPr>
            <w:tcW w:w="4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center"/>
              <w:rPr>
                <w:b/>
                <w:sz w:val="18"/>
                <w:szCs w:val="18"/>
              </w:rPr>
            </w:pPr>
            <w:r w:rsidRPr="00322FB4">
              <w:rPr>
                <w:b/>
                <w:sz w:val="18"/>
                <w:szCs w:val="18"/>
              </w:rPr>
              <w:t>Identifikasi</w:t>
            </w:r>
          </w:p>
        </w:tc>
      </w:tr>
      <w:tr w:rsidR="00322FB4" w:rsidRPr="00322FB4" w:rsidTr="00322FB4">
        <w:trPr>
          <w:jc w:val="center"/>
        </w:trPr>
        <w:tc>
          <w:tcPr>
            <w:tcW w:w="1257" w:type="dxa"/>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both"/>
              <w:rPr>
                <w:b/>
                <w:sz w:val="18"/>
                <w:szCs w:val="18"/>
              </w:rPr>
            </w:pPr>
            <w:r w:rsidRPr="00322FB4">
              <w:rPr>
                <w:b/>
                <w:sz w:val="18"/>
                <w:szCs w:val="18"/>
              </w:rPr>
              <w:t>Nama</w:t>
            </w:r>
          </w:p>
        </w:tc>
        <w:tc>
          <w:tcPr>
            <w:tcW w:w="3712" w:type="dxa"/>
            <w:gridSpan w:val="2"/>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both"/>
              <w:rPr>
                <w:sz w:val="18"/>
                <w:szCs w:val="18"/>
              </w:rPr>
            </w:pPr>
            <w:r w:rsidRPr="00322FB4">
              <w:rPr>
                <w:sz w:val="18"/>
                <w:szCs w:val="18"/>
              </w:rPr>
              <w:t>Edit Kriteria</w:t>
            </w:r>
          </w:p>
        </w:tc>
      </w:tr>
      <w:tr w:rsidR="00322FB4" w:rsidRPr="00322FB4" w:rsidTr="00322FB4">
        <w:trPr>
          <w:jc w:val="center"/>
        </w:trPr>
        <w:tc>
          <w:tcPr>
            <w:tcW w:w="1257" w:type="dxa"/>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both"/>
              <w:rPr>
                <w:b/>
                <w:sz w:val="18"/>
                <w:szCs w:val="18"/>
              </w:rPr>
            </w:pPr>
            <w:r w:rsidRPr="00322FB4">
              <w:rPr>
                <w:b/>
                <w:sz w:val="18"/>
                <w:szCs w:val="18"/>
              </w:rPr>
              <w:t>Tujuan</w:t>
            </w:r>
          </w:p>
        </w:tc>
        <w:tc>
          <w:tcPr>
            <w:tcW w:w="3712" w:type="dxa"/>
            <w:gridSpan w:val="2"/>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both"/>
              <w:rPr>
                <w:sz w:val="18"/>
                <w:szCs w:val="18"/>
              </w:rPr>
            </w:pPr>
            <w:r w:rsidRPr="00322FB4">
              <w:rPr>
                <w:sz w:val="18"/>
                <w:szCs w:val="18"/>
              </w:rPr>
              <w:t xml:space="preserve">Melakukan perubahan data kriteria </w:t>
            </w:r>
          </w:p>
        </w:tc>
      </w:tr>
      <w:tr w:rsidR="00322FB4" w:rsidRPr="00322FB4" w:rsidTr="00322FB4">
        <w:trPr>
          <w:jc w:val="center"/>
        </w:trPr>
        <w:tc>
          <w:tcPr>
            <w:tcW w:w="1257" w:type="dxa"/>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both"/>
              <w:rPr>
                <w:b/>
                <w:sz w:val="18"/>
                <w:szCs w:val="18"/>
              </w:rPr>
            </w:pPr>
            <w:r w:rsidRPr="00322FB4">
              <w:rPr>
                <w:b/>
                <w:sz w:val="18"/>
                <w:szCs w:val="18"/>
              </w:rPr>
              <w:t>Aktor</w:t>
            </w:r>
          </w:p>
        </w:tc>
        <w:tc>
          <w:tcPr>
            <w:tcW w:w="3712" w:type="dxa"/>
            <w:gridSpan w:val="2"/>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both"/>
              <w:rPr>
                <w:sz w:val="18"/>
                <w:szCs w:val="18"/>
              </w:rPr>
            </w:pPr>
            <w:r w:rsidRPr="00322FB4">
              <w:rPr>
                <w:sz w:val="18"/>
                <w:szCs w:val="18"/>
              </w:rPr>
              <w:t xml:space="preserve">Pusdalkarhutla </w:t>
            </w:r>
          </w:p>
        </w:tc>
      </w:tr>
      <w:tr w:rsidR="00322FB4" w:rsidRPr="00322FB4" w:rsidTr="00322FB4">
        <w:trPr>
          <w:jc w:val="center"/>
        </w:trPr>
        <w:tc>
          <w:tcPr>
            <w:tcW w:w="4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center"/>
              <w:rPr>
                <w:b/>
                <w:sz w:val="18"/>
                <w:szCs w:val="18"/>
              </w:rPr>
            </w:pPr>
            <w:r w:rsidRPr="00322FB4">
              <w:rPr>
                <w:b/>
                <w:sz w:val="18"/>
                <w:szCs w:val="18"/>
              </w:rPr>
              <w:t>Skenario Normal</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center"/>
              <w:rPr>
                <w:b/>
                <w:sz w:val="18"/>
                <w:szCs w:val="18"/>
              </w:rPr>
            </w:pPr>
            <w:r w:rsidRPr="00322FB4">
              <w:rPr>
                <w:b/>
                <w:sz w:val="18"/>
                <w:szCs w:val="18"/>
              </w:rPr>
              <w:t>Aksi Aktor</w:t>
            </w:r>
          </w:p>
        </w:tc>
        <w:tc>
          <w:tcPr>
            <w:tcW w:w="2818" w:type="dxa"/>
            <w:tcBorders>
              <w:top w:val="single" w:sz="4" w:space="0" w:color="auto"/>
              <w:left w:val="single" w:sz="4" w:space="0" w:color="auto"/>
              <w:bottom w:val="single" w:sz="4" w:space="0" w:color="auto"/>
              <w:right w:val="single" w:sz="4" w:space="0" w:color="auto"/>
            </w:tcBorders>
            <w:hideMark/>
          </w:tcPr>
          <w:p w:rsidR="00322FB4" w:rsidRPr="00322FB4" w:rsidRDefault="00322FB4" w:rsidP="00322FB4">
            <w:pPr>
              <w:pStyle w:val="NormalWeb"/>
              <w:tabs>
                <w:tab w:val="left" w:pos="709"/>
                <w:tab w:val="left" w:pos="1560"/>
                <w:tab w:val="left" w:pos="1985"/>
                <w:tab w:val="left" w:pos="2835"/>
              </w:tabs>
              <w:spacing w:before="0" w:beforeAutospacing="0" w:after="0" w:afterAutospacing="0"/>
              <w:jc w:val="center"/>
              <w:rPr>
                <w:b/>
                <w:sz w:val="18"/>
                <w:szCs w:val="18"/>
              </w:rPr>
            </w:pPr>
            <w:r w:rsidRPr="00322FB4">
              <w:rPr>
                <w:b/>
                <w:sz w:val="18"/>
                <w:szCs w:val="18"/>
              </w:rPr>
              <w:t>Reaksi Sistem</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4"/>
              </w:numPr>
              <w:spacing w:after="0" w:line="240" w:lineRule="auto"/>
              <w:jc w:val="both"/>
              <w:rPr>
                <w:rFonts w:ascii="Times New Roman" w:hAnsi="Times New Roman" w:cs="Times New Roman"/>
                <w:sz w:val="18"/>
                <w:szCs w:val="18"/>
              </w:rPr>
            </w:pPr>
            <w:r w:rsidRPr="00322FB4">
              <w:rPr>
                <w:rFonts w:ascii="Times New Roman" w:hAnsi="Times New Roman" w:cs="Times New Roman"/>
                <w:sz w:val="18"/>
                <w:szCs w:val="18"/>
              </w:rPr>
              <w:t>Menekan menu Data Kriteria</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4"/>
              </w:numPr>
              <w:spacing w:after="0" w:line="240" w:lineRule="auto"/>
              <w:jc w:val="both"/>
              <w:rPr>
                <w:rFonts w:ascii="Times New Roman" w:hAnsi="Times New Roman" w:cs="Times New Roman"/>
                <w:sz w:val="18"/>
                <w:szCs w:val="18"/>
              </w:rPr>
            </w:pPr>
            <w:r w:rsidRPr="00322FB4">
              <w:rPr>
                <w:rFonts w:ascii="Times New Roman" w:hAnsi="Times New Roman" w:cs="Times New Roman"/>
                <w:sz w:val="18"/>
                <w:szCs w:val="18"/>
              </w:rPr>
              <w:t>Menampilkan Data Kriteria</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5"/>
              </w:numPr>
              <w:spacing w:after="0" w:line="240" w:lineRule="auto"/>
              <w:ind w:left="313" w:hanging="284"/>
              <w:jc w:val="both"/>
              <w:rPr>
                <w:rFonts w:ascii="Times New Roman" w:hAnsi="Times New Roman" w:cs="Times New Roman"/>
                <w:sz w:val="18"/>
                <w:szCs w:val="18"/>
              </w:rPr>
            </w:pPr>
            <w:r w:rsidRPr="00322FB4">
              <w:rPr>
                <w:rFonts w:ascii="Times New Roman" w:hAnsi="Times New Roman" w:cs="Times New Roman"/>
                <w:sz w:val="18"/>
                <w:szCs w:val="18"/>
              </w:rPr>
              <w:t>Menekan tombol Edit</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spacing w:after="0"/>
              <w:ind w:left="313" w:hanging="313"/>
              <w:jc w:val="both"/>
              <w:rPr>
                <w:rFonts w:ascii="Times New Roman" w:hAnsi="Times New Roman" w:cs="Times New Roman"/>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5"/>
              </w:numPr>
              <w:spacing w:after="0" w:line="240" w:lineRule="auto"/>
              <w:ind w:left="313" w:hanging="313"/>
              <w:jc w:val="both"/>
              <w:rPr>
                <w:rFonts w:ascii="Times New Roman" w:hAnsi="Times New Roman" w:cs="Times New Roman"/>
                <w:sz w:val="18"/>
                <w:szCs w:val="18"/>
              </w:rPr>
            </w:pPr>
            <w:r w:rsidRPr="00322FB4">
              <w:rPr>
                <w:rFonts w:ascii="Times New Roman" w:hAnsi="Times New Roman" w:cs="Times New Roman"/>
                <w:sz w:val="18"/>
                <w:szCs w:val="18"/>
              </w:rPr>
              <w:t>Menampilkan Form Edit Data Kriteria</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5"/>
              </w:numPr>
              <w:spacing w:after="0" w:line="240" w:lineRule="auto"/>
              <w:ind w:left="313" w:hanging="313"/>
              <w:jc w:val="both"/>
              <w:rPr>
                <w:rFonts w:ascii="Times New Roman" w:hAnsi="Times New Roman" w:cs="Times New Roman"/>
                <w:sz w:val="18"/>
                <w:szCs w:val="18"/>
              </w:rPr>
            </w:pPr>
            <w:r w:rsidRPr="00322FB4">
              <w:rPr>
                <w:rFonts w:ascii="Times New Roman" w:hAnsi="Times New Roman" w:cs="Times New Roman"/>
                <w:sz w:val="18"/>
                <w:szCs w:val="18"/>
              </w:rPr>
              <w:t>Melakukan perubahan data kriteria, menekan tombol Simpan</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spacing w:after="0"/>
              <w:ind w:left="313" w:hanging="313"/>
              <w:jc w:val="both"/>
              <w:rPr>
                <w:rFonts w:ascii="Times New Roman" w:hAnsi="Times New Roman" w:cs="Times New Roman"/>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5"/>
              </w:numPr>
              <w:spacing w:after="0" w:line="240" w:lineRule="auto"/>
              <w:ind w:left="313" w:hanging="313"/>
              <w:jc w:val="both"/>
              <w:rPr>
                <w:rFonts w:ascii="Times New Roman" w:hAnsi="Times New Roman" w:cs="Times New Roman"/>
                <w:sz w:val="18"/>
                <w:szCs w:val="18"/>
              </w:rPr>
            </w:pPr>
            <w:r w:rsidRPr="00322FB4">
              <w:rPr>
                <w:rFonts w:ascii="Times New Roman" w:hAnsi="Times New Roman" w:cs="Times New Roman"/>
                <w:sz w:val="18"/>
                <w:szCs w:val="18"/>
              </w:rPr>
              <w:t>Menampilkan pesan berhasil menyimpan.</w:t>
            </w:r>
          </w:p>
          <w:p w:rsidR="00322FB4" w:rsidRPr="00322FB4" w:rsidRDefault="00322FB4" w:rsidP="00322FB4">
            <w:pPr>
              <w:ind w:left="313" w:hanging="313"/>
              <w:jc w:val="both"/>
              <w:rPr>
                <w:sz w:val="18"/>
                <w:szCs w:val="18"/>
                <w:lang w:val="en-US"/>
              </w:rPr>
            </w:pPr>
            <w:r w:rsidRPr="00322FB4">
              <w:rPr>
                <w:sz w:val="18"/>
                <w:szCs w:val="18"/>
                <w:lang w:val="en-US"/>
              </w:rPr>
              <w:t>- (validasi, kesalahan pengisian form, seperti tidak boleh membiarkan kolom kosong, maka akan menampilkan pesan kolom tidak boleh kosong)</w:t>
            </w:r>
          </w:p>
          <w:p w:rsidR="00322FB4" w:rsidRPr="00322FB4" w:rsidRDefault="00322FB4" w:rsidP="00322FB4">
            <w:pPr>
              <w:ind w:left="313" w:hanging="313"/>
              <w:jc w:val="both"/>
              <w:rPr>
                <w:sz w:val="18"/>
                <w:szCs w:val="18"/>
                <w:lang w:val="en-US"/>
              </w:rPr>
            </w:pPr>
            <w:r w:rsidRPr="00322FB4">
              <w:rPr>
                <w:sz w:val="18"/>
                <w:szCs w:val="18"/>
                <w:lang w:val="en-US"/>
              </w:rPr>
              <w:t>- (validasi, kesalahan pengisian form, seperti isi kolom tidak boleh diisi dengan huruf maka akan menampilkan pesan tidak boleh diisi selain angka)</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5"/>
              </w:numPr>
              <w:spacing w:after="0" w:line="259" w:lineRule="auto"/>
              <w:ind w:left="313" w:hanging="313"/>
              <w:jc w:val="both"/>
              <w:rPr>
                <w:rFonts w:ascii="Times New Roman" w:hAnsi="Times New Roman" w:cs="Times New Roman"/>
                <w:sz w:val="18"/>
                <w:szCs w:val="18"/>
                <w:lang w:val="en-US"/>
              </w:rPr>
            </w:pPr>
            <w:r w:rsidRPr="00322FB4">
              <w:rPr>
                <w:rFonts w:ascii="Times New Roman" w:hAnsi="Times New Roman" w:cs="Times New Roman"/>
                <w:sz w:val="18"/>
                <w:szCs w:val="18"/>
                <w:lang w:val="en-US"/>
              </w:rPr>
              <w:t>Menekan tombol OK</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spacing w:after="0"/>
              <w:ind w:left="313" w:hanging="313"/>
              <w:jc w:val="both"/>
              <w:rPr>
                <w:rFonts w:ascii="Times New Roman" w:hAnsi="Times New Roman" w:cs="Times New Roman"/>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0"/>
                <w:numId w:val="25"/>
              </w:numPr>
              <w:spacing w:after="0" w:line="240" w:lineRule="auto"/>
              <w:ind w:left="313" w:hanging="313"/>
              <w:jc w:val="both"/>
              <w:rPr>
                <w:rFonts w:ascii="Times New Roman" w:hAnsi="Times New Roman" w:cs="Times New Roman"/>
                <w:sz w:val="18"/>
                <w:szCs w:val="18"/>
              </w:rPr>
            </w:pPr>
            <w:r w:rsidRPr="00322FB4">
              <w:rPr>
                <w:rFonts w:ascii="Times New Roman" w:hAnsi="Times New Roman" w:cs="Times New Roman"/>
                <w:sz w:val="18"/>
                <w:szCs w:val="18"/>
              </w:rPr>
              <w:t>Menampilkan tabel Data Kriteria</w:t>
            </w:r>
          </w:p>
        </w:tc>
      </w:tr>
      <w:tr w:rsidR="00322FB4" w:rsidRPr="00322FB4" w:rsidTr="00322FB4">
        <w:trPr>
          <w:jc w:val="center"/>
        </w:trPr>
        <w:tc>
          <w:tcPr>
            <w:tcW w:w="4969"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tcPr>
          <w:p w:rsidR="00322FB4" w:rsidRPr="00322FB4" w:rsidRDefault="00322FB4" w:rsidP="00322FB4">
            <w:pPr>
              <w:pStyle w:val="NormalWeb"/>
              <w:tabs>
                <w:tab w:val="left" w:pos="709"/>
                <w:tab w:val="left" w:pos="1560"/>
                <w:tab w:val="left" w:pos="1985"/>
                <w:tab w:val="left" w:pos="2835"/>
              </w:tabs>
              <w:spacing w:before="0" w:beforeAutospacing="0" w:after="0" w:afterAutospacing="0"/>
              <w:ind w:left="360"/>
              <w:jc w:val="center"/>
              <w:rPr>
                <w:sz w:val="18"/>
                <w:szCs w:val="18"/>
              </w:rPr>
            </w:pPr>
            <w:r w:rsidRPr="00322FB4">
              <w:rPr>
                <w:b/>
                <w:sz w:val="18"/>
                <w:szCs w:val="18"/>
              </w:rPr>
              <w:t>Skenario Alternatif</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3"/>
                <w:numId w:val="25"/>
              </w:numPr>
              <w:spacing w:after="0" w:line="240" w:lineRule="auto"/>
              <w:ind w:left="313" w:hanging="284"/>
              <w:jc w:val="both"/>
              <w:rPr>
                <w:rFonts w:ascii="Times New Roman" w:hAnsi="Times New Roman" w:cs="Times New Roman"/>
                <w:sz w:val="18"/>
                <w:szCs w:val="18"/>
              </w:rPr>
            </w:pPr>
            <w:r w:rsidRPr="00322FB4">
              <w:rPr>
                <w:rFonts w:ascii="Times New Roman" w:hAnsi="Times New Roman" w:cs="Times New Roman"/>
                <w:sz w:val="18"/>
                <w:szCs w:val="18"/>
              </w:rPr>
              <w:t>Menekan menu Data Kriteria</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3"/>
                <w:numId w:val="25"/>
              </w:numPr>
              <w:spacing w:after="0" w:line="240" w:lineRule="auto"/>
              <w:ind w:left="455" w:hanging="426"/>
              <w:jc w:val="both"/>
              <w:rPr>
                <w:rFonts w:ascii="Times New Roman" w:hAnsi="Times New Roman" w:cs="Times New Roman"/>
                <w:sz w:val="18"/>
                <w:szCs w:val="18"/>
              </w:rPr>
            </w:pPr>
            <w:r w:rsidRPr="00322FB4">
              <w:rPr>
                <w:rFonts w:ascii="Times New Roman" w:hAnsi="Times New Roman" w:cs="Times New Roman"/>
                <w:sz w:val="18"/>
                <w:szCs w:val="18"/>
              </w:rPr>
              <w:t>Menampilkan Data Kriteria</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3"/>
                <w:numId w:val="25"/>
              </w:numPr>
              <w:spacing w:after="0" w:line="240" w:lineRule="auto"/>
              <w:ind w:left="313" w:hanging="284"/>
              <w:jc w:val="both"/>
              <w:rPr>
                <w:rFonts w:ascii="Times New Roman" w:hAnsi="Times New Roman" w:cs="Times New Roman"/>
                <w:sz w:val="18"/>
                <w:szCs w:val="18"/>
              </w:rPr>
            </w:pPr>
            <w:r w:rsidRPr="00322FB4">
              <w:rPr>
                <w:rFonts w:ascii="Times New Roman" w:hAnsi="Times New Roman" w:cs="Times New Roman"/>
                <w:sz w:val="18"/>
                <w:szCs w:val="18"/>
              </w:rPr>
              <w:t>Menekan tombol Edit</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ind w:left="313" w:hanging="313"/>
              <w:jc w:val="both"/>
              <w:rPr>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spacing w:after="0"/>
              <w:ind w:left="313" w:hanging="313"/>
              <w:jc w:val="both"/>
              <w:rPr>
                <w:rFonts w:ascii="Times New Roman" w:hAnsi="Times New Roman" w:cs="Times New Roman"/>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3"/>
                <w:numId w:val="25"/>
              </w:numPr>
              <w:spacing w:after="0" w:line="240" w:lineRule="auto"/>
              <w:ind w:left="455" w:hanging="426"/>
              <w:jc w:val="both"/>
              <w:rPr>
                <w:rFonts w:ascii="Times New Roman" w:hAnsi="Times New Roman" w:cs="Times New Roman"/>
                <w:sz w:val="18"/>
                <w:szCs w:val="18"/>
              </w:rPr>
            </w:pPr>
            <w:r w:rsidRPr="00322FB4">
              <w:rPr>
                <w:rFonts w:ascii="Times New Roman" w:hAnsi="Times New Roman" w:cs="Times New Roman"/>
                <w:sz w:val="18"/>
                <w:szCs w:val="18"/>
              </w:rPr>
              <w:t>Menampilkan Form Edit Data Kriteria</w:t>
            </w: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3"/>
                <w:numId w:val="25"/>
              </w:numPr>
              <w:spacing w:after="0" w:line="240" w:lineRule="auto"/>
              <w:ind w:left="313" w:hanging="284"/>
              <w:jc w:val="both"/>
              <w:rPr>
                <w:rFonts w:ascii="Times New Roman" w:hAnsi="Times New Roman" w:cs="Times New Roman"/>
                <w:sz w:val="18"/>
                <w:szCs w:val="18"/>
              </w:rPr>
            </w:pPr>
            <w:r w:rsidRPr="00322FB4">
              <w:rPr>
                <w:rFonts w:ascii="Times New Roman" w:hAnsi="Times New Roman" w:cs="Times New Roman"/>
                <w:sz w:val="18"/>
                <w:szCs w:val="18"/>
              </w:rPr>
              <w:t>Melakukan perubahan data kriteria, menekan tombol Batal</w:t>
            </w: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spacing w:after="0"/>
              <w:ind w:left="313" w:hanging="313"/>
              <w:jc w:val="both"/>
              <w:rPr>
                <w:rFonts w:ascii="Times New Roman" w:hAnsi="Times New Roman" w:cs="Times New Roman"/>
                <w:sz w:val="18"/>
                <w:szCs w:val="18"/>
              </w:rPr>
            </w:pPr>
          </w:p>
        </w:tc>
      </w:tr>
      <w:tr w:rsidR="00322FB4" w:rsidRPr="00322FB4" w:rsidTr="00322FB4">
        <w:trPr>
          <w:jc w:val="center"/>
        </w:trPr>
        <w:tc>
          <w:tcPr>
            <w:tcW w:w="2151" w:type="dxa"/>
            <w:gridSpan w:val="2"/>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spacing w:after="0" w:line="240" w:lineRule="auto"/>
              <w:ind w:left="313"/>
              <w:jc w:val="both"/>
              <w:rPr>
                <w:rFonts w:ascii="Times New Roman" w:hAnsi="Times New Roman" w:cs="Times New Roman"/>
                <w:sz w:val="18"/>
                <w:szCs w:val="18"/>
              </w:rPr>
            </w:pPr>
          </w:p>
        </w:tc>
        <w:tc>
          <w:tcPr>
            <w:tcW w:w="2818" w:type="dxa"/>
            <w:tcBorders>
              <w:top w:val="single" w:sz="4" w:space="0" w:color="auto"/>
              <w:left w:val="single" w:sz="4" w:space="0" w:color="auto"/>
              <w:bottom w:val="single" w:sz="4" w:space="0" w:color="auto"/>
              <w:right w:val="single" w:sz="4" w:space="0" w:color="auto"/>
            </w:tcBorders>
          </w:tcPr>
          <w:p w:rsidR="00322FB4" w:rsidRPr="00322FB4" w:rsidRDefault="00322FB4" w:rsidP="00322FB4">
            <w:pPr>
              <w:pStyle w:val="ListParagraph"/>
              <w:numPr>
                <w:ilvl w:val="3"/>
                <w:numId w:val="25"/>
              </w:numPr>
              <w:spacing w:after="0"/>
              <w:ind w:left="455" w:hanging="426"/>
              <w:jc w:val="both"/>
              <w:rPr>
                <w:rFonts w:ascii="Times New Roman" w:hAnsi="Times New Roman" w:cs="Times New Roman"/>
                <w:sz w:val="18"/>
                <w:szCs w:val="18"/>
              </w:rPr>
            </w:pPr>
            <w:r w:rsidRPr="00322FB4">
              <w:rPr>
                <w:rFonts w:ascii="Times New Roman" w:hAnsi="Times New Roman" w:cs="Times New Roman"/>
                <w:sz w:val="18"/>
                <w:szCs w:val="18"/>
              </w:rPr>
              <w:t>Menampilkan Data Kriteria</w:t>
            </w:r>
          </w:p>
        </w:tc>
      </w:tr>
    </w:tbl>
    <w:p w:rsidR="00322FB4" w:rsidRDefault="00322FB4" w:rsidP="00322FB4">
      <w:pPr>
        <w:pStyle w:val="IEEEParagraph"/>
        <w:ind w:left="576" w:firstLine="0"/>
        <w:rPr>
          <w:lang w:val="id-ID"/>
        </w:rPr>
      </w:pPr>
    </w:p>
    <w:p w:rsidR="00D01AFA" w:rsidRPr="00D01AFA" w:rsidRDefault="00D01AFA" w:rsidP="002A1F5F">
      <w:pPr>
        <w:pStyle w:val="IEEEParagraph"/>
        <w:numPr>
          <w:ilvl w:val="0"/>
          <w:numId w:val="17"/>
        </w:numPr>
        <w:rPr>
          <w:lang w:val="id-ID"/>
        </w:rPr>
      </w:pPr>
      <w:r>
        <w:rPr>
          <w:i/>
          <w:lang w:val="id-ID"/>
        </w:rPr>
        <w:t>Class Diagram Conceptual</w:t>
      </w:r>
    </w:p>
    <w:p w:rsidR="00D01AFA" w:rsidRDefault="00D01AFA" w:rsidP="00D01AFA">
      <w:pPr>
        <w:ind w:firstLine="567"/>
        <w:jc w:val="both"/>
        <w:rPr>
          <w:sz w:val="20"/>
          <w:szCs w:val="20"/>
        </w:rPr>
      </w:pPr>
      <w:r w:rsidRPr="00D01AFA">
        <w:rPr>
          <w:sz w:val="20"/>
          <w:szCs w:val="20"/>
        </w:rPr>
        <w:t>Class conceptual diagram merupakan suatu gambaran dari class secara keseluruhan yang menjalankan suatu sistem beserta representasi dari obyek yang terdapat pada sistem.</w:t>
      </w:r>
    </w:p>
    <w:p w:rsidR="00D01AFA" w:rsidRPr="00D01AFA" w:rsidRDefault="00D01AFA" w:rsidP="006B3CC5">
      <w:pPr>
        <w:jc w:val="center"/>
        <w:rPr>
          <w:sz w:val="20"/>
          <w:szCs w:val="20"/>
        </w:rPr>
      </w:pPr>
      <w:r w:rsidRPr="00D32D91">
        <w:rPr>
          <w:noProof/>
          <w:lang w:val="id-ID" w:eastAsia="id-ID"/>
        </w:rPr>
        <w:drawing>
          <wp:inline distT="0" distB="0" distL="0" distR="0" wp14:anchorId="79F4B3AF" wp14:editId="3B9E413A">
            <wp:extent cx="2906317" cy="1066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JI\Perancangan\Sequence StarUML\ClassDiagram conseptual.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20552" cy="1072025"/>
                    </a:xfrm>
                    <a:prstGeom prst="rect">
                      <a:avLst/>
                    </a:prstGeom>
                    <a:noFill/>
                    <a:ln>
                      <a:noFill/>
                    </a:ln>
                  </pic:spPr>
                </pic:pic>
              </a:graphicData>
            </a:graphic>
          </wp:inline>
        </w:drawing>
      </w:r>
    </w:p>
    <w:p w:rsidR="00D01AFA" w:rsidRPr="00F44808" w:rsidRDefault="00D01AFA" w:rsidP="00F44808">
      <w:pPr>
        <w:pStyle w:val="Caption"/>
        <w:spacing w:before="0" w:after="0"/>
        <w:ind w:left="851"/>
        <w:jc w:val="center"/>
        <w:rPr>
          <w:b w:val="0"/>
          <w:lang w:val="id-ID"/>
        </w:rPr>
      </w:pPr>
      <w:r w:rsidRPr="00181856">
        <w:rPr>
          <w:b w:val="0"/>
        </w:rPr>
        <w:t xml:space="preserve">Gambar </w:t>
      </w:r>
      <w:r>
        <w:rPr>
          <w:b w:val="0"/>
        </w:rPr>
        <w:t xml:space="preserve">4 </w:t>
      </w:r>
      <w:r w:rsidR="00F44808">
        <w:rPr>
          <w:b w:val="0"/>
          <w:lang w:val="id-ID"/>
        </w:rPr>
        <w:t>Class Diagram Conceptual</w:t>
      </w:r>
    </w:p>
    <w:p w:rsidR="00D01AFA" w:rsidRPr="00F44808" w:rsidRDefault="00F44808" w:rsidP="002A1F5F">
      <w:pPr>
        <w:pStyle w:val="IEEEParagraph"/>
        <w:numPr>
          <w:ilvl w:val="0"/>
          <w:numId w:val="17"/>
        </w:numPr>
        <w:rPr>
          <w:lang w:val="id-ID"/>
        </w:rPr>
      </w:pPr>
      <w:r>
        <w:rPr>
          <w:i/>
          <w:lang w:val="id-ID"/>
        </w:rPr>
        <w:t>Aktivity Diagram</w:t>
      </w:r>
    </w:p>
    <w:p w:rsidR="00F44808" w:rsidRPr="00F44808" w:rsidRDefault="00F44808" w:rsidP="00F44808">
      <w:pPr>
        <w:pStyle w:val="NormalWeb"/>
        <w:spacing w:before="0" w:beforeAutospacing="0" w:after="0" w:afterAutospacing="0"/>
        <w:ind w:firstLine="567"/>
        <w:jc w:val="both"/>
        <w:rPr>
          <w:rStyle w:val="apple-style-span"/>
          <w:sz w:val="20"/>
          <w:szCs w:val="20"/>
        </w:rPr>
      </w:pPr>
      <w:r w:rsidRPr="00F44808">
        <w:rPr>
          <w:sz w:val="20"/>
          <w:szCs w:val="20"/>
        </w:rPr>
        <w:t xml:space="preserve">Activity Diagram merupakan diagram alir yang menjelaskan mengenai </w:t>
      </w:r>
      <w:r w:rsidRPr="00F44808">
        <w:rPr>
          <w:rStyle w:val="apple-style-span"/>
          <w:sz w:val="20"/>
          <w:szCs w:val="20"/>
        </w:rPr>
        <w:t xml:space="preserve"> proses bisnis dan alur kerja operasional secara langkah demi langkah dari komponen suatu sistem.</w:t>
      </w:r>
    </w:p>
    <w:p w:rsidR="00F44808" w:rsidRDefault="00F44808" w:rsidP="00F44808">
      <w:pPr>
        <w:pStyle w:val="IEEEParagraph"/>
        <w:ind w:firstLine="0"/>
        <w:jc w:val="center"/>
        <w:rPr>
          <w:lang w:val="id-ID"/>
        </w:rPr>
      </w:pPr>
      <w:r w:rsidRPr="00D32D91">
        <w:rPr>
          <w:rStyle w:val="FooterChar"/>
          <w:rFonts w:eastAsia="SimSun"/>
          <w:noProof/>
          <w:lang w:val="id-ID" w:eastAsia="id-ID"/>
        </w:rPr>
        <w:lastRenderedPageBreak/>
        <w:drawing>
          <wp:inline distT="0" distB="0" distL="0" distR="0" wp14:anchorId="243155F8" wp14:editId="13BBCC82">
            <wp:extent cx="2914650" cy="4976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JI\Perancangan\Activity Diagram Tambah Data Hotspot.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27646" cy="4998779"/>
                    </a:xfrm>
                    <a:prstGeom prst="rect">
                      <a:avLst/>
                    </a:prstGeom>
                    <a:noFill/>
                    <a:ln>
                      <a:noFill/>
                    </a:ln>
                    <a:extLst>
                      <a:ext uri="{53640926-AAD7-44D8-BBD7-CCE9431645EC}">
                        <a14:shadowObscured xmlns:a14="http://schemas.microsoft.com/office/drawing/2010/main"/>
                      </a:ext>
                    </a:extLst>
                  </pic:spPr>
                </pic:pic>
              </a:graphicData>
            </a:graphic>
          </wp:inline>
        </w:drawing>
      </w:r>
    </w:p>
    <w:p w:rsidR="00F44808" w:rsidRDefault="00F44808" w:rsidP="00F44808">
      <w:pPr>
        <w:pStyle w:val="Caption"/>
        <w:spacing w:before="0" w:after="0"/>
        <w:jc w:val="center"/>
        <w:rPr>
          <w:b w:val="0"/>
          <w:i/>
          <w:lang w:val="id-ID"/>
        </w:rPr>
      </w:pPr>
      <w:r w:rsidRPr="00181856">
        <w:rPr>
          <w:b w:val="0"/>
        </w:rPr>
        <w:t xml:space="preserve">Gambar </w:t>
      </w:r>
      <w:r w:rsidR="002D0FB6">
        <w:rPr>
          <w:b w:val="0"/>
        </w:rPr>
        <w:t>5</w:t>
      </w:r>
      <w:r>
        <w:rPr>
          <w:b w:val="0"/>
        </w:rPr>
        <w:t xml:space="preserve"> </w:t>
      </w:r>
      <w:r>
        <w:rPr>
          <w:b w:val="0"/>
          <w:lang w:val="id-ID"/>
        </w:rPr>
        <w:t xml:space="preserve">Aktivity Diagram Tambah Data </w:t>
      </w:r>
      <w:r w:rsidRPr="00F44808">
        <w:rPr>
          <w:b w:val="0"/>
          <w:i/>
          <w:lang w:val="id-ID"/>
        </w:rPr>
        <w:t>Hotspot</w:t>
      </w:r>
    </w:p>
    <w:p w:rsidR="00FC00FB" w:rsidRDefault="00FC00FB" w:rsidP="00203B71">
      <w:pPr>
        <w:jc w:val="center"/>
        <w:rPr>
          <w:rStyle w:val="FooterChar"/>
          <w:rFonts w:eastAsia="SimSun"/>
          <w:noProof/>
          <w:lang w:val="id-ID" w:eastAsia="id-ID"/>
        </w:rPr>
      </w:pPr>
    </w:p>
    <w:p w:rsidR="00203B71" w:rsidRDefault="00203B71" w:rsidP="00203B71">
      <w:pPr>
        <w:jc w:val="center"/>
        <w:rPr>
          <w:lang w:val="id-ID"/>
        </w:rPr>
      </w:pPr>
      <w:r w:rsidRPr="00D32D91">
        <w:rPr>
          <w:rStyle w:val="FooterChar"/>
          <w:rFonts w:eastAsia="SimSun"/>
          <w:noProof/>
          <w:lang w:val="id-ID" w:eastAsia="id-ID"/>
        </w:rPr>
        <w:lastRenderedPageBreak/>
        <w:drawing>
          <wp:inline distT="0" distB="0" distL="0" distR="0" wp14:anchorId="53BBEF6A" wp14:editId="6BDCA6B9">
            <wp:extent cx="3100853" cy="4391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JI\Perancangan\Activity Diagram Edit Data Hotspo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3057"/>
                    <a:stretch/>
                  </pic:blipFill>
                  <pic:spPr bwMode="auto">
                    <a:xfrm>
                      <a:off x="0" y="0"/>
                      <a:ext cx="3107011" cy="4399746"/>
                    </a:xfrm>
                    <a:prstGeom prst="rect">
                      <a:avLst/>
                    </a:prstGeom>
                    <a:noFill/>
                    <a:ln>
                      <a:noFill/>
                    </a:ln>
                    <a:extLst>
                      <a:ext uri="{53640926-AAD7-44D8-BBD7-CCE9431645EC}">
                        <a14:shadowObscured xmlns:a14="http://schemas.microsoft.com/office/drawing/2010/main"/>
                      </a:ext>
                    </a:extLst>
                  </pic:spPr>
                </pic:pic>
              </a:graphicData>
            </a:graphic>
          </wp:inline>
        </w:drawing>
      </w:r>
    </w:p>
    <w:p w:rsidR="00203B71" w:rsidRDefault="00203B71" w:rsidP="00203B71">
      <w:pPr>
        <w:pStyle w:val="Caption"/>
        <w:spacing w:before="0" w:after="0"/>
        <w:jc w:val="center"/>
        <w:rPr>
          <w:b w:val="0"/>
          <w:i/>
          <w:lang w:val="id-ID"/>
        </w:rPr>
      </w:pPr>
      <w:r w:rsidRPr="00181856">
        <w:rPr>
          <w:b w:val="0"/>
        </w:rPr>
        <w:t xml:space="preserve">Gambar </w:t>
      </w:r>
      <w:r w:rsidR="002D0FB6">
        <w:rPr>
          <w:b w:val="0"/>
        </w:rPr>
        <w:t>6</w:t>
      </w:r>
      <w:r>
        <w:rPr>
          <w:b w:val="0"/>
        </w:rPr>
        <w:t xml:space="preserve"> </w:t>
      </w:r>
      <w:r>
        <w:rPr>
          <w:b w:val="0"/>
          <w:lang w:val="id-ID"/>
        </w:rPr>
        <w:t xml:space="preserve">Aktivity Diagram Edit Data </w:t>
      </w:r>
      <w:r w:rsidRPr="00F44808">
        <w:rPr>
          <w:b w:val="0"/>
          <w:i/>
          <w:lang w:val="id-ID"/>
        </w:rPr>
        <w:t>Hotspot</w:t>
      </w:r>
    </w:p>
    <w:p w:rsidR="00FC00FB" w:rsidRDefault="00FC00FB" w:rsidP="00203B71">
      <w:pPr>
        <w:jc w:val="center"/>
        <w:rPr>
          <w:rStyle w:val="FooterChar"/>
          <w:rFonts w:eastAsia="SimSun"/>
          <w:noProof/>
          <w:lang w:val="id-ID" w:eastAsia="id-ID"/>
        </w:rPr>
      </w:pPr>
    </w:p>
    <w:p w:rsidR="00203B71" w:rsidRDefault="00203B71" w:rsidP="00203B71">
      <w:pPr>
        <w:jc w:val="center"/>
        <w:rPr>
          <w:lang w:val="id-ID"/>
        </w:rPr>
      </w:pPr>
      <w:r w:rsidRPr="005D27A0">
        <w:rPr>
          <w:rStyle w:val="FooterChar"/>
          <w:rFonts w:eastAsia="SimSun"/>
          <w:noProof/>
          <w:lang w:val="id-ID" w:eastAsia="id-ID"/>
        </w:rPr>
        <w:drawing>
          <wp:inline distT="0" distB="0" distL="0" distR="0" wp14:anchorId="4D45746A" wp14:editId="7C8FF15A">
            <wp:extent cx="2593072" cy="3409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JI\Perancangan\Activity Diagram Hapus Data Hotspo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4338" b="23704"/>
                    <a:stretch/>
                  </pic:blipFill>
                  <pic:spPr bwMode="auto">
                    <a:xfrm>
                      <a:off x="0" y="0"/>
                      <a:ext cx="2619678" cy="3444937"/>
                    </a:xfrm>
                    <a:prstGeom prst="rect">
                      <a:avLst/>
                    </a:prstGeom>
                    <a:noFill/>
                    <a:ln>
                      <a:noFill/>
                    </a:ln>
                    <a:extLst>
                      <a:ext uri="{53640926-AAD7-44D8-BBD7-CCE9431645EC}">
                        <a14:shadowObscured xmlns:a14="http://schemas.microsoft.com/office/drawing/2010/main"/>
                      </a:ext>
                    </a:extLst>
                  </pic:spPr>
                </pic:pic>
              </a:graphicData>
            </a:graphic>
          </wp:inline>
        </w:drawing>
      </w:r>
    </w:p>
    <w:p w:rsidR="00203B71" w:rsidRDefault="00203B71" w:rsidP="00203B71">
      <w:pPr>
        <w:pStyle w:val="Caption"/>
        <w:spacing w:before="0" w:after="0"/>
        <w:jc w:val="center"/>
        <w:rPr>
          <w:b w:val="0"/>
          <w:i/>
          <w:lang w:val="id-ID"/>
        </w:rPr>
      </w:pPr>
      <w:r w:rsidRPr="00181856">
        <w:rPr>
          <w:b w:val="0"/>
        </w:rPr>
        <w:t xml:space="preserve">Gambar </w:t>
      </w:r>
      <w:r w:rsidR="002D0FB6">
        <w:rPr>
          <w:b w:val="0"/>
          <w:lang w:val="id-ID"/>
        </w:rPr>
        <w:t>7</w:t>
      </w:r>
      <w:r>
        <w:rPr>
          <w:b w:val="0"/>
        </w:rPr>
        <w:t xml:space="preserve"> </w:t>
      </w:r>
      <w:r>
        <w:rPr>
          <w:b w:val="0"/>
          <w:lang w:val="id-ID"/>
        </w:rPr>
        <w:t xml:space="preserve">Aktivity Diagram Hapus Data </w:t>
      </w:r>
      <w:r w:rsidRPr="00F44808">
        <w:rPr>
          <w:b w:val="0"/>
          <w:i/>
          <w:lang w:val="id-ID"/>
        </w:rPr>
        <w:t>Hotspot</w:t>
      </w:r>
    </w:p>
    <w:p w:rsidR="00322FB4" w:rsidRDefault="00322FB4" w:rsidP="00322FB4">
      <w:pPr>
        <w:rPr>
          <w:lang w:val="id-ID"/>
        </w:rPr>
      </w:pPr>
    </w:p>
    <w:p w:rsidR="00FC00FB" w:rsidRDefault="00FC00FB" w:rsidP="00322FB4">
      <w:pPr>
        <w:rPr>
          <w:noProof/>
          <w:lang w:val="id-ID" w:eastAsia="id-ID"/>
        </w:rPr>
      </w:pPr>
    </w:p>
    <w:p w:rsidR="00F6526B" w:rsidRDefault="00F6526B" w:rsidP="00322FB4">
      <w:pPr>
        <w:rPr>
          <w:lang w:val="id-ID"/>
        </w:rPr>
      </w:pPr>
      <w:r w:rsidRPr="005D27A0">
        <w:rPr>
          <w:noProof/>
          <w:lang w:val="id-ID" w:eastAsia="id-ID"/>
        </w:rPr>
        <w:drawing>
          <wp:inline distT="0" distB="0" distL="0" distR="0" wp14:anchorId="0DF2A63C" wp14:editId="30E00591">
            <wp:extent cx="3236138" cy="483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JI\Perancangan\Activity Diagram Edit Kriteri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906"/>
                    <a:stretch/>
                  </pic:blipFill>
                  <pic:spPr bwMode="auto">
                    <a:xfrm>
                      <a:off x="0" y="0"/>
                      <a:ext cx="3242226" cy="4847803"/>
                    </a:xfrm>
                    <a:prstGeom prst="rect">
                      <a:avLst/>
                    </a:prstGeom>
                    <a:noFill/>
                    <a:ln>
                      <a:noFill/>
                    </a:ln>
                    <a:extLst>
                      <a:ext uri="{53640926-AAD7-44D8-BBD7-CCE9431645EC}">
                        <a14:shadowObscured xmlns:a14="http://schemas.microsoft.com/office/drawing/2010/main"/>
                      </a:ext>
                    </a:extLst>
                  </pic:spPr>
                </pic:pic>
              </a:graphicData>
            </a:graphic>
          </wp:inline>
        </w:drawing>
      </w:r>
    </w:p>
    <w:p w:rsidR="00F6526B" w:rsidRDefault="00F6526B" w:rsidP="00F6526B">
      <w:pPr>
        <w:pStyle w:val="Caption"/>
        <w:spacing w:before="0" w:after="0"/>
        <w:jc w:val="center"/>
        <w:rPr>
          <w:b w:val="0"/>
          <w:i/>
          <w:lang w:val="id-ID"/>
        </w:rPr>
      </w:pPr>
      <w:r w:rsidRPr="00181856">
        <w:rPr>
          <w:b w:val="0"/>
        </w:rPr>
        <w:t xml:space="preserve">Gambar </w:t>
      </w:r>
      <w:r w:rsidR="002D0FB6">
        <w:rPr>
          <w:b w:val="0"/>
        </w:rPr>
        <w:t>8</w:t>
      </w:r>
      <w:r>
        <w:rPr>
          <w:b w:val="0"/>
        </w:rPr>
        <w:t xml:space="preserve"> </w:t>
      </w:r>
      <w:r>
        <w:rPr>
          <w:b w:val="0"/>
          <w:lang w:val="id-ID"/>
        </w:rPr>
        <w:t xml:space="preserve">Aktivity Diagram Edit Data </w:t>
      </w:r>
      <w:r w:rsidRPr="00F6526B">
        <w:rPr>
          <w:b w:val="0"/>
          <w:lang w:val="id-ID"/>
        </w:rPr>
        <w:t>Kriteria</w:t>
      </w:r>
    </w:p>
    <w:p w:rsidR="00F44808" w:rsidRPr="00816263" w:rsidRDefault="00816263" w:rsidP="002A1F5F">
      <w:pPr>
        <w:pStyle w:val="IEEEParagraph"/>
        <w:numPr>
          <w:ilvl w:val="0"/>
          <w:numId w:val="17"/>
        </w:numPr>
        <w:rPr>
          <w:lang w:val="id-ID"/>
        </w:rPr>
      </w:pPr>
      <w:r>
        <w:rPr>
          <w:i/>
          <w:lang w:val="id-ID"/>
        </w:rPr>
        <w:t>Sequence Diagram</w:t>
      </w:r>
    </w:p>
    <w:p w:rsidR="00816263" w:rsidRDefault="00816263" w:rsidP="00816263">
      <w:pPr>
        <w:pStyle w:val="NormalWeb"/>
        <w:spacing w:before="0" w:beforeAutospacing="0" w:after="0" w:afterAutospacing="0"/>
        <w:ind w:firstLine="567"/>
        <w:jc w:val="both"/>
        <w:rPr>
          <w:sz w:val="20"/>
          <w:szCs w:val="20"/>
        </w:rPr>
      </w:pPr>
      <w:r w:rsidRPr="00816263">
        <w:rPr>
          <w:sz w:val="20"/>
          <w:szCs w:val="20"/>
        </w:rPr>
        <w:t xml:space="preserve">Sequence diagram data </w:t>
      </w:r>
      <w:r w:rsidRPr="00816263">
        <w:rPr>
          <w:i/>
          <w:sz w:val="20"/>
          <w:szCs w:val="20"/>
        </w:rPr>
        <w:t>hotspot</w:t>
      </w:r>
      <w:r w:rsidRPr="00816263">
        <w:rPr>
          <w:sz w:val="20"/>
          <w:szCs w:val="20"/>
        </w:rPr>
        <w:t xml:space="preserve"> menampilkan alur pengguna ketika menggunakan menu data </w:t>
      </w:r>
      <w:r w:rsidRPr="00816263">
        <w:rPr>
          <w:i/>
          <w:sz w:val="20"/>
          <w:szCs w:val="20"/>
        </w:rPr>
        <w:t>hotspot</w:t>
      </w:r>
      <w:r w:rsidRPr="00816263">
        <w:rPr>
          <w:sz w:val="20"/>
          <w:szCs w:val="20"/>
        </w:rPr>
        <w:t xml:space="preserve">, menu data </w:t>
      </w:r>
      <w:r w:rsidRPr="00816263">
        <w:rPr>
          <w:i/>
          <w:sz w:val="20"/>
          <w:szCs w:val="20"/>
        </w:rPr>
        <w:t>hotspot</w:t>
      </w:r>
      <w:r w:rsidRPr="00816263">
        <w:rPr>
          <w:sz w:val="20"/>
          <w:szCs w:val="20"/>
        </w:rPr>
        <w:t xml:space="preserve"> terdapat fungsi tambah data </w:t>
      </w:r>
      <w:r w:rsidRPr="00816263">
        <w:rPr>
          <w:i/>
          <w:sz w:val="20"/>
          <w:szCs w:val="20"/>
        </w:rPr>
        <w:t>hotspot</w:t>
      </w:r>
      <w:r w:rsidRPr="00816263">
        <w:rPr>
          <w:sz w:val="20"/>
          <w:szCs w:val="20"/>
        </w:rPr>
        <w:t xml:space="preserve">, edit data </w:t>
      </w:r>
      <w:r w:rsidRPr="00816263">
        <w:rPr>
          <w:i/>
          <w:sz w:val="20"/>
          <w:szCs w:val="20"/>
        </w:rPr>
        <w:t>hotspot</w:t>
      </w:r>
      <w:r w:rsidRPr="00816263">
        <w:rPr>
          <w:sz w:val="20"/>
          <w:szCs w:val="20"/>
        </w:rPr>
        <w:t xml:space="preserve"> dan hapus data </w:t>
      </w:r>
      <w:r w:rsidRPr="00816263">
        <w:rPr>
          <w:i/>
          <w:sz w:val="20"/>
          <w:szCs w:val="20"/>
        </w:rPr>
        <w:t>hotspot</w:t>
      </w:r>
      <w:r w:rsidRPr="00816263">
        <w:rPr>
          <w:sz w:val="20"/>
          <w:szCs w:val="20"/>
        </w:rPr>
        <w:t>.</w:t>
      </w:r>
    </w:p>
    <w:p w:rsidR="00816263" w:rsidRPr="00816263" w:rsidRDefault="00816263" w:rsidP="00816263">
      <w:pPr>
        <w:pStyle w:val="NormalWeb"/>
        <w:spacing w:before="0" w:beforeAutospacing="0" w:after="0" w:afterAutospacing="0"/>
        <w:jc w:val="center"/>
        <w:rPr>
          <w:sz w:val="20"/>
          <w:szCs w:val="20"/>
        </w:rPr>
      </w:pPr>
      <w:r w:rsidRPr="00CE0224">
        <w:rPr>
          <w:noProof/>
          <w:color w:val="000000"/>
        </w:rPr>
        <w:drawing>
          <wp:inline distT="0" distB="0" distL="0" distR="0" wp14:anchorId="5DA1038D" wp14:editId="05122F70">
            <wp:extent cx="3056255" cy="18954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JI\Perancangan\Sequence StarUML\SequenceDiagram Tambah Data Hotspot.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67866" cy="1902676"/>
                    </a:xfrm>
                    <a:prstGeom prst="rect">
                      <a:avLst/>
                    </a:prstGeom>
                    <a:noFill/>
                    <a:ln>
                      <a:noFill/>
                    </a:ln>
                  </pic:spPr>
                </pic:pic>
              </a:graphicData>
            </a:graphic>
          </wp:inline>
        </w:drawing>
      </w:r>
    </w:p>
    <w:p w:rsidR="00816263" w:rsidRPr="00F44808" w:rsidRDefault="00816263" w:rsidP="00816263">
      <w:pPr>
        <w:pStyle w:val="Caption"/>
        <w:spacing w:before="0" w:after="0"/>
        <w:jc w:val="center"/>
        <w:rPr>
          <w:b w:val="0"/>
          <w:lang w:val="id-ID"/>
        </w:rPr>
      </w:pPr>
      <w:r w:rsidRPr="00181856">
        <w:rPr>
          <w:b w:val="0"/>
        </w:rPr>
        <w:t xml:space="preserve">Gambar </w:t>
      </w:r>
      <w:r w:rsidR="002D0FB6">
        <w:rPr>
          <w:b w:val="0"/>
        </w:rPr>
        <w:t>9</w:t>
      </w:r>
      <w:r>
        <w:rPr>
          <w:b w:val="0"/>
        </w:rPr>
        <w:t xml:space="preserve"> </w:t>
      </w:r>
      <w:r>
        <w:rPr>
          <w:b w:val="0"/>
          <w:lang w:val="id-ID"/>
        </w:rPr>
        <w:t xml:space="preserve">Sequence Diagram Tambah Data </w:t>
      </w:r>
      <w:r w:rsidRPr="00F44808">
        <w:rPr>
          <w:b w:val="0"/>
          <w:i/>
          <w:lang w:val="id-ID"/>
        </w:rPr>
        <w:t>Hotspot</w:t>
      </w:r>
    </w:p>
    <w:p w:rsidR="00816263" w:rsidRDefault="00816263" w:rsidP="00816263">
      <w:pPr>
        <w:pStyle w:val="IEEEParagraph"/>
        <w:ind w:left="576" w:firstLine="0"/>
        <w:rPr>
          <w:lang w:val="id-ID"/>
        </w:rPr>
      </w:pPr>
    </w:p>
    <w:p w:rsidR="00203B71" w:rsidRDefault="00203B71" w:rsidP="00203B71">
      <w:pPr>
        <w:pStyle w:val="IEEEParagraph"/>
        <w:ind w:firstLine="0"/>
        <w:rPr>
          <w:lang w:val="id-ID"/>
        </w:rPr>
      </w:pPr>
      <w:r w:rsidRPr="00CE0224">
        <w:rPr>
          <w:noProof/>
          <w:sz w:val="24"/>
          <w:lang w:val="id-ID" w:eastAsia="id-ID"/>
        </w:rPr>
        <w:lastRenderedPageBreak/>
        <w:drawing>
          <wp:inline distT="0" distB="0" distL="0" distR="0" wp14:anchorId="1393A904" wp14:editId="22C7A75E">
            <wp:extent cx="3030855" cy="2609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JI\Perancangan\Sequence StarUML\SequenceDiagram Edit Data Hotspot.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45002" cy="2622032"/>
                    </a:xfrm>
                    <a:prstGeom prst="rect">
                      <a:avLst/>
                    </a:prstGeom>
                    <a:noFill/>
                    <a:ln>
                      <a:noFill/>
                    </a:ln>
                  </pic:spPr>
                </pic:pic>
              </a:graphicData>
            </a:graphic>
          </wp:inline>
        </w:drawing>
      </w:r>
    </w:p>
    <w:p w:rsidR="006B3CC5" w:rsidRPr="00F44808" w:rsidRDefault="006B3CC5" w:rsidP="006B3CC5">
      <w:pPr>
        <w:pStyle w:val="Caption"/>
        <w:spacing w:before="0" w:after="0"/>
        <w:jc w:val="center"/>
        <w:rPr>
          <w:b w:val="0"/>
          <w:lang w:val="id-ID"/>
        </w:rPr>
      </w:pPr>
      <w:r w:rsidRPr="00181856">
        <w:rPr>
          <w:b w:val="0"/>
        </w:rPr>
        <w:t xml:space="preserve">Gambar </w:t>
      </w:r>
      <w:r w:rsidR="002D0FB6">
        <w:rPr>
          <w:b w:val="0"/>
        </w:rPr>
        <w:t>10</w:t>
      </w:r>
      <w:r>
        <w:rPr>
          <w:b w:val="0"/>
        </w:rPr>
        <w:t xml:space="preserve"> </w:t>
      </w:r>
      <w:r>
        <w:rPr>
          <w:b w:val="0"/>
          <w:lang w:val="id-ID"/>
        </w:rPr>
        <w:t xml:space="preserve">Sequence Diagram Edit Data </w:t>
      </w:r>
      <w:r w:rsidRPr="00F44808">
        <w:rPr>
          <w:b w:val="0"/>
          <w:i/>
          <w:lang w:val="id-ID"/>
        </w:rPr>
        <w:t>Hotspot</w:t>
      </w:r>
    </w:p>
    <w:p w:rsidR="00AE79A2" w:rsidRDefault="00AE79A2" w:rsidP="00816263">
      <w:pPr>
        <w:pStyle w:val="IEEEParagraph"/>
        <w:ind w:left="576" w:firstLine="0"/>
        <w:rPr>
          <w:lang w:val="id-ID"/>
        </w:rPr>
      </w:pPr>
    </w:p>
    <w:p w:rsidR="006B3CC5" w:rsidRDefault="006B3CC5" w:rsidP="006B3CC5">
      <w:pPr>
        <w:pStyle w:val="IEEEParagraph"/>
        <w:ind w:firstLine="0"/>
        <w:jc w:val="center"/>
        <w:rPr>
          <w:lang w:val="id-ID"/>
        </w:rPr>
      </w:pPr>
      <w:r w:rsidRPr="00CE0224">
        <w:rPr>
          <w:noProof/>
          <w:color w:val="000000"/>
          <w:sz w:val="24"/>
          <w:lang w:val="id-ID" w:eastAsia="id-ID"/>
        </w:rPr>
        <w:drawing>
          <wp:inline distT="0" distB="0" distL="0" distR="0" wp14:anchorId="201CF2B6" wp14:editId="1197F9C6">
            <wp:extent cx="3049270" cy="2533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JI\Perancangan\Sequence StarUML\SequenceDiagram Hapus Data Hotspot.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63319" cy="2545323"/>
                    </a:xfrm>
                    <a:prstGeom prst="rect">
                      <a:avLst/>
                    </a:prstGeom>
                    <a:noFill/>
                    <a:ln>
                      <a:noFill/>
                    </a:ln>
                  </pic:spPr>
                </pic:pic>
              </a:graphicData>
            </a:graphic>
          </wp:inline>
        </w:drawing>
      </w:r>
    </w:p>
    <w:p w:rsidR="006B3CC5" w:rsidRDefault="006B3CC5" w:rsidP="006B3CC5">
      <w:pPr>
        <w:pStyle w:val="Caption"/>
        <w:spacing w:before="0" w:after="0"/>
        <w:jc w:val="center"/>
        <w:rPr>
          <w:b w:val="0"/>
          <w:i/>
          <w:lang w:val="id-ID"/>
        </w:rPr>
      </w:pPr>
      <w:r w:rsidRPr="00181856">
        <w:rPr>
          <w:b w:val="0"/>
        </w:rPr>
        <w:t xml:space="preserve">Gambar </w:t>
      </w:r>
      <w:r w:rsidR="002D0FB6">
        <w:rPr>
          <w:b w:val="0"/>
        </w:rPr>
        <w:t>11</w:t>
      </w:r>
      <w:r>
        <w:rPr>
          <w:b w:val="0"/>
        </w:rPr>
        <w:t xml:space="preserve"> </w:t>
      </w:r>
      <w:r>
        <w:rPr>
          <w:b w:val="0"/>
          <w:lang w:val="id-ID"/>
        </w:rPr>
        <w:t xml:space="preserve">Sequence Diagram Hapus Data </w:t>
      </w:r>
      <w:r w:rsidRPr="00F44808">
        <w:rPr>
          <w:b w:val="0"/>
          <w:i/>
          <w:lang w:val="id-ID"/>
        </w:rPr>
        <w:t>Hotspot</w:t>
      </w:r>
    </w:p>
    <w:p w:rsidR="00F6526B" w:rsidRDefault="00F6526B" w:rsidP="00F6526B">
      <w:pPr>
        <w:rPr>
          <w:lang w:val="id-ID"/>
        </w:rPr>
      </w:pPr>
    </w:p>
    <w:p w:rsidR="00F6526B" w:rsidRDefault="00F6526B" w:rsidP="00F6526B">
      <w:pPr>
        <w:rPr>
          <w:lang w:val="id-ID"/>
        </w:rPr>
      </w:pPr>
      <w:r w:rsidRPr="00CE0224">
        <w:rPr>
          <w:noProof/>
          <w:color w:val="000000"/>
          <w:lang w:val="id-ID" w:eastAsia="id-ID"/>
        </w:rPr>
        <w:drawing>
          <wp:inline distT="0" distB="0" distL="0" distR="0" wp14:anchorId="6F6F8BD7" wp14:editId="2554A4F4">
            <wp:extent cx="3086434" cy="2457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JI\Perancangan\Sequence StarUML\SequenceDiagram Edit Data Kriteria.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096103" cy="2465149"/>
                    </a:xfrm>
                    <a:prstGeom prst="rect">
                      <a:avLst/>
                    </a:prstGeom>
                    <a:noFill/>
                    <a:ln>
                      <a:noFill/>
                    </a:ln>
                  </pic:spPr>
                </pic:pic>
              </a:graphicData>
            </a:graphic>
          </wp:inline>
        </w:drawing>
      </w:r>
    </w:p>
    <w:p w:rsidR="00F6526B" w:rsidRDefault="00F6526B" w:rsidP="00F6526B">
      <w:pPr>
        <w:pStyle w:val="Caption"/>
        <w:spacing w:before="0" w:after="0"/>
        <w:jc w:val="center"/>
        <w:rPr>
          <w:b w:val="0"/>
          <w:i/>
          <w:lang w:val="id-ID"/>
        </w:rPr>
      </w:pPr>
      <w:r w:rsidRPr="00181856">
        <w:rPr>
          <w:b w:val="0"/>
        </w:rPr>
        <w:t xml:space="preserve">Gambar </w:t>
      </w:r>
      <w:r w:rsidR="002D0FB6">
        <w:rPr>
          <w:b w:val="0"/>
        </w:rPr>
        <w:t>12</w:t>
      </w:r>
      <w:r>
        <w:rPr>
          <w:b w:val="0"/>
        </w:rPr>
        <w:t xml:space="preserve"> </w:t>
      </w:r>
      <w:r>
        <w:rPr>
          <w:b w:val="0"/>
          <w:lang w:val="id-ID"/>
        </w:rPr>
        <w:t>Sequence Diagram Edit Data Kriteria</w:t>
      </w:r>
    </w:p>
    <w:p w:rsidR="00EE103B" w:rsidRPr="00EE103B" w:rsidRDefault="00EE103B" w:rsidP="002A1F5F">
      <w:pPr>
        <w:pStyle w:val="IEEEParagraph"/>
        <w:numPr>
          <w:ilvl w:val="0"/>
          <w:numId w:val="17"/>
        </w:numPr>
        <w:rPr>
          <w:lang w:val="id-ID"/>
        </w:rPr>
      </w:pPr>
      <w:r>
        <w:rPr>
          <w:i/>
          <w:lang w:val="id-ID"/>
        </w:rPr>
        <w:lastRenderedPageBreak/>
        <w:t>Class Diagram</w:t>
      </w:r>
    </w:p>
    <w:p w:rsidR="00EE103B" w:rsidRDefault="00EE103B" w:rsidP="00EE103B">
      <w:pPr>
        <w:pStyle w:val="IEEEParagraph"/>
        <w:ind w:firstLine="576"/>
        <w:rPr>
          <w:noProof/>
          <w:szCs w:val="20"/>
          <w:lang w:eastAsia="id-ID"/>
        </w:rPr>
      </w:pPr>
      <w:r w:rsidRPr="00EE103B">
        <w:rPr>
          <w:szCs w:val="20"/>
        </w:rPr>
        <w:t xml:space="preserve">Class diagram merupakan penggambaran secara detail dari class conceptual diagram, Berdasarkan pada class diagram terdapat atribut dan </w:t>
      </w:r>
      <w:r w:rsidRPr="00EE103B">
        <w:rPr>
          <w:i/>
          <w:szCs w:val="20"/>
        </w:rPr>
        <w:t>method</w:t>
      </w:r>
      <w:r w:rsidRPr="00EE103B">
        <w:rPr>
          <w:szCs w:val="20"/>
        </w:rPr>
        <w:t xml:space="preserve"> untuk masing masing class. Perancangan class diagram pada penelitian ini yaitu </w:t>
      </w:r>
      <w:r w:rsidRPr="00EE103B">
        <w:rPr>
          <w:noProof/>
          <w:szCs w:val="20"/>
        </w:rPr>
        <w:t>terdiri dari empat</w:t>
      </w:r>
      <w:r w:rsidRPr="00EE103B">
        <w:rPr>
          <w:noProof/>
          <w:szCs w:val="20"/>
          <w:lang w:eastAsia="id-ID"/>
        </w:rPr>
        <w:t xml:space="preserve"> kelas yang digunakan dalam membangun sistem </w:t>
      </w:r>
      <w:r w:rsidRPr="00EE103B">
        <w:rPr>
          <w:noProof/>
          <w:szCs w:val="20"/>
        </w:rPr>
        <w:t xml:space="preserve">pendukung keputusan penentuan pemadaman </w:t>
      </w:r>
      <w:r w:rsidRPr="00EE103B">
        <w:rPr>
          <w:i/>
          <w:noProof/>
          <w:szCs w:val="20"/>
        </w:rPr>
        <w:t>hotspot</w:t>
      </w:r>
      <w:r w:rsidRPr="00EE103B">
        <w:rPr>
          <w:noProof/>
          <w:szCs w:val="20"/>
        </w:rPr>
        <w:t xml:space="preserve"> kebakaran hutan dan lahan</w:t>
      </w:r>
      <w:r w:rsidRPr="00EE103B">
        <w:rPr>
          <w:noProof/>
          <w:szCs w:val="20"/>
          <w:lang w:eastAsia="id-ID"/>
        </w:rPr>
        <w:t xml:space="preserve">. Kelas data </w:t>
      </w:r>
      <w:r w:rsidRPr="00EE103B">
        <w:rPr>
          <w:i/>
          <w:noProof/>
          <w:szCs w:val="20"/>
        </w:rPr>
        <w:t>hotspot</w:t>
      </w:r>
      <w:r w:rsidRPr="00EE103B">
        <w:rPr>
          <w:noProof/>
          <w:szCs w:val="20"/>
          <w:lang w:eastAsia="id-ID"/>
        </w:rPr>
        <w:t>, kelas</w:t>
      </w:r>
      <w:r w:rsidRPr="00EE103B">
        <w:rPr>
          <w:noProof/>
          <w:szCs w:val="20"/>
        </w:rPr>
        <w:t xml:space="preserve"> kritreia,</w:t>
      </w:r>
      <w:r w:rsidRPr="00EE103B">
        <w:rPr>
          <w:noProof/>
          <w:szCs w:val="20"/>
          <w:lang w:eastAsia="id-ID"/>
        </w:rPr>
        <w:t xml:space="preserve"> kelas </w:t>
      </w:r>
      <w:r w:rsidRPr="00EE103B">
        <w:rPr>
          <w:noProof/>
          <w:szCs w:val="20"/>
        </w:rPr>
        <w:t>data</w:t>
      </w:r>
      <w:r w:rsidRPr="00EE103B">
        <w:rPr>
          <w:noProof/>
          <w:szCs w:val="20"/>
          <w:lang w:eastAsia="id-ID"/>
        </w:rPr>
        <w:t>bobot</w:t>
      </w:r>
      <w:r w:rsidRPr="00EE103B">
        <w:rPr>
          <w:noProof/>
          <w:szCs w:val="20"/>
        </w:rPr>
        <w:t xml:space="preserve"> dan kelas proses</w:t>
      </w:r>
      <w:r w:rsidRPr="00EE103B">
        <w:rPr>
          <w:noProof/>
          <w:szCs w:val="20"/>
          <w:lang w:eastAsia="id-ID"/>
        </w:rPr>
        <w:t>.</w:t>
      </w:r>
    </w:p>
    <w:p w:rsidR="00EE103B" w:rsidRDefault="00EE103B" w:rsidP="00EE103B">
      <w:pPr>
        <w:pStyle w:val="IEEEParagraph"/>
        <w:ind w:firstLine="0"/>
        <w:rPr>
          <w:szCs w:val="20"/>
          <w:lang w:val="id-ID"/>
        </w:rPr>
      </w:pPr>
      <w:r w:rsidRPr="00CE0224">
        <w:rPr>
          <w:noProof/>
          <w:lang w:val="id-ID" w:eastAsia="id-ID"/>
        </w:rPr>
        <w:drawing>
          <wp:inline distT="0" distB="0" distL="0" distR="0" wp14:anchorId="2C1D1E99" wp14:editId="742B9AFC">
            <wp:extent cx="3086674" cy="1809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JI\Perancangan\Sequence StarUML\ClassDiagram SPK Karhutla.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101697" cy="1818558"/>
                    </a:xfrm>
                    <a:prstGeom prst="rect">
                      <a:avLst/>
                    </a:prstGeom>
                    <a:noFill/>
                    <a:ln>
                      <a:noFill/>
                    </a:ln>
                  </pic:spPr>
                </pic:pic>
              </a:graphicData>
            </a:graphic>
          </wp:inline>
        </w:drawing>
      </w:r>
    </w:p>
    <w:p w:rsidR="00EE103B" w:rsidRPr="00F44808" w:rsidRDefault="00EE103B" w:rsidP="00EE103B">
      <w:pPr>
        <w:pStyle w:val="Caption"/>
        <w:spacing w:before="0" w:after="0"/>
        <w:jc w:val="center"/>
        <w:rPr>
          <w:b w:val="0"/>
          <w:lang w:val="id-ID"/>
        </w:rPr>
      </w:pPr>
      <w:r w:rsidRPr="00181856">
        <w:rPr>
          <w:b w:val="0"/>
        </w:rPr>
        <w:t xml:space="preserve">Gambar </w:t>
      </w:r>
      <w:r w:rsidR="002D0FB6">
        <w:rPr>
          <w:b w:val="0"/>
        </w:rPr>
        <w:t>13</w:t>
      </w:r>
      <w:r>
        <w:rPr>
          <w:b w:val="0"/>
        </w:rPr>
        <w:t xml:space="preserve"> </w:t>
      </w:r>
      <w:r>
        <w:rPr>
          <w:b w:val="0"/>
          <w:lang w:val="id-ID"/>
        </w:rPr>
        <w:t>Class Diagram</w:t>
      </w:r>
    </w:p>
    <w:p w:rsidR="002A1F5F" w:rsidRPr="00181856" w:rsidRDefault="00181856" w:rsidP="002A1F5F">
      <w:pPr>
        <w:pStyle w:val="IEEEParagraph"/>
        <w:numPr>
          <w:ilvl w:val="0"/>
          <w:numId w:val="17"/>
        </w:numPr>
        <w:rPr>
          <w:lang w:val="id-ID"/>
        </w:rPr>
      </w:pPr>
      <w:r>
        <w:rPr>
          <w:i/>
          <w:lang w:val="id-ID"/>
        </w:rPr>
        <w:t>Perancangan Antarmuka</w:t>
      </w:r>
      <w:r w:rsidR="00970346">
        <w:rPr>
          <w:i/>
          <w:lang w:val="id-ID"/>
        </w:rPr>
        <w:t xml:space="preserve"> Home</w:t>
      </w:r>
    </w:p>
    <w:p w:rsidR="00181856" w:rsidRDefault="00181856" w:rsidP="00D01AFA">
      <w:pPr>
        <w:pStyle w:val="ListParagraph"/>
        <w:spacing w:after="0" w:line="240" w:lineRule="auto"/>
        <w:ind w:left="0" w:firstLine="567"/>
        <w:jc w:val="both"/>
        <w:rPr>
          <w:rFonts w:ascii="Times New Roman" w:hAnsi="Times New Roman" w:cs="Times New Roman"/>
          <w:sz w:val="20"/>
          <w:szCs w:val="20"/>
        </w:rPr>
      </w:pPr>
      <w:r w:rsidRPr="00181856">
        <w:rPr>
          <w:rFonts w:ascii="Times New Roman" w:hAnsi="Times New Roman" w:cs="Times New Roman"/>
          <w:sz w:val="20"/>
          <w:szCs w:val="20"/>
        </w:rPr>
        <w:t xml:space="preserve">Perancangan Antarmuka </w:t>
      </w:r>
      <w:r w:rsidRPr="00181856">
        <w:rPr>
          <w:rFonts w:ascii="Times New Roman" w:hAnsi="Times New Roman" w:cs="Times New Roman"/>
          <w:i/>
          <w:sz w:val="20"/>
          <w:szCs w:val="20"/>
        </w:rPr>
        <w:t>home</w:t>
      </w:r>
      <w:r w:rsidRPr="00181856">
        <w:rPr>
          <w:rFonts w:ascii="Times New Roman" w:hAnsi="Times New Roman" w:cs="Times New Roman"/>
          <w:sz w:val="20"/>
          <w:szCs w:val="20"/>
        </w:rPr>
        <w:t xml:space="preserve"> adalah tampilan awal dari sistem ini, menu utama dari sistem ini adalah Data</w:t>
      </w:r>
      <w:r w:rsidR="001879C2">
        <w:rPr>
          <w:rFonts w:ascii="Times New Roman" w:hAnsi="Times New Roman" w:cs="Times New Roman"/>
          <w:sz w:val="20"/>
          <w:szCs w:val="20"/>
        </w:rPr>
        <w:t xml:space="preserve"> Nilai Saaty</w:t>
      </w:r>
      <w:r w:rsidRPr="00181856">
        <w:rPr>
          <w:rFonts w:ascii="Times New Roman" w:hAnsi="Times New Roman" w:cs="Times New Roman"/>
          <w:sz w:val="20"/>
          <w:szCs w:val="20"/>
        </w:rPr>
        <w:t xml:space="preserve">, </w:t>
      </w:r>
      <w:r w:rsidRPr="00181856">
        <w:rPr>
          <w:rFonts w:ascii="Times New Roman" w:hAnsi="Times New Roman" w:cs="Times New Roman"/>
          <w:sz w:val="20"/>
          <w:szCs w:val="20"/>
          <w:lang w:val="en-US"/>
        </w:rPr>
        <w:t>Data Kriteria</w:t>
      </w:r>
      <w:r w:rsidRPr="00181856">
        <w:rPr>
          <w:rFonts w:ascii="Times New Roman" w:hAnsi="Times New Roman" w:cs="Times New Roman"/>
          <w:sz w:val="20"/>
          <w:szCs w:val="20"/>
        </w:rPr>
        <w:t xml:space="preserve">, </w:t>
      </w:r>
      <w:r w:rsidR="001879C2">
        <w:rPr>
          <w:rFonts w:ascii="Times New Roman" w:hAnsi="Times New Roman" w:cs="Times New Roman"/>
          <w:sz w:val="20"/>
          <w:szCs w:val="20"/>
        </w:rPr>
        <w:t xml:space="preserve">Data </w:t>
      </w:r>
      <w:r w:rsidR="001879C2" w:rsidRPr="001879C2">
        <w:rPr>
          <w:rFonts w:ascii="Times New Roman" w:hAnsi="Times New Roman" w:cs="Times New Roman"/>
          <w:i/>
          <w:sz w:val="20"/>
          <w:szCs w:val="20"/>
        </w:rPr>
        <w:t>Hotspot</w:t>
      </w:r>
      <w:r w:rsidR="001879C2">
        <w:rPr>
          <w:rFonts w:ascii="Times New Roman" w:hAnsi="Times New Roman" w:cs="Times New Roman"/>
          <w:sz w:val="20"/>
          <w:szCs w:val="20"/>
          <w:lang w:val="en-US"/>
        </w:rPr>
        <w:t xml:space="preserve">, Alternatif </w:t>
      </w:r>
      <w:r w:rsidR="001879C2">
        <w:rPr>
          <w:rFonts w:ascii="Times New Roman" w:hAnsi="Times New Roman" w:cs="Times New Roman"/>
          <w:i/>
          <w:sz w:val="20"/>
          <w:szCs w:val="20"/>
        </w:rPr>
        <w:t>Hotspot</w:t>
      </w:r>
      <w:r w:rsidR="001879C2">
        <w:rPr>
          <w:rFonts w:ascii="Times New Roman" w:hAnsi="Times New Roman" w:cs="Times New Roman"/>
          <w:sz w:val="20"/>
          <w:szCs w:val="20"/>
        </w:rPr>
        <w:t>, Rangking</w:t>
      </w:r>
      <w:r w:rsidR="001879C2">
        <w:rPr>
          <w:rFonts w:ascii="Times New Roman" w:hAnsi="Times New Roman" w:cs="Times New Roman"/>
          <w:i/>
          <w:sz w:val="20"/>
          <w:szCs w:val="20"/>
        </w:rPr>
        <w:t xml:space="preserve"> </w:t>
      </w:r>
      <w:r w:rsidRPr="00181856">
        <w:rPr>
          <w:rFonts w:ascii="Times New Roman" w:hAnsi="Times New Roman" w:cs="Times New Roman"/>
          <w:sz w:val="20"/>
          <w:szCs w:val="20"/>
          <w:lang w:val="en-US"/>
        </w:rPr>
        <w:t xml:space="preserve">dan </w:t>
      </w:r>
      <w:r w:rsidR="001879C2">
        <w:rPr>
          <w:rFonts w:ascii="Times New Roman" w:hAnsi="Times New Roman" w:cs="Times New Roman"/>
          <w:sz w:val="20"/>
          <w:szCs w:val="20"/>
        </w:rPr>
        <w:t>Laporan</w:t>
      </w:r>
      <w:r>
        <w:rPr>
          <w:rFonts w:ascii="Times New Roman" w:hAnsi="Times New Roman" w:cs="Times New Roman"/>
          <w:sz w:val="20"/>
          <w:szCs w:val="20"/>
        </w:rPr>
        <w:t>.</w:t>
      </w:r>
    </w:p>
    <w:p w:rsidR="00181856" w:rsidRDefault="00181856" w:rsidP="00181856">
      <w:pPr>
        <w:pStyle w:val="NormalWeb"/>
        <w:spacing w:before="0" w:beforeAutospacing="0" w:after="0" w:afterAutospacing="0" w:line="360" w:lineRule="auto"/>
        <w:jc w:val="center"/>
        <w:rPr>
          <w:b/>
        </w:rPr>
      </w:pPr>
      <w:r w:rsidRPr="00BB5DF7">
        <w:rPr>
          <w:b/>
          <w:noProof/>
        </w:rPr>
        <w:drawing>
          <wp:inline distT="0" distB="0" distL="0" distR="0" wp14:anchorId="6F50E45A" wp14:editId="0D5539D3">
            <wp:extent cx="3057525" cy="230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JI\Perancangan\Interface\Home.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92298" cy="2331265"/>
                    </a:xfrm>
                    <a:prstGeom prst="rect">
                      <a:avLst/>
                    </a:prstGeom>
                    <a:noFill/>
                    <a:ln>
                      <a:noFill/>
                    </a:ln>
                  </pic:spPr>
                </pic:pic>
              </a:graphicData>
            </a:graphic>
          </wp:inline>
        </w:drawing>
      </w:r>
    </w:p>
    <w:p w:rsidR="00181856" w:rsidRDefault="00181856" w:rsidP="00181856">
      <w:pPr>
        <w:pStyle w:val="Caption"/>
        <w:spacing w:before="0" w:after="0"/>
        <w:ind w:left="851"/>
        <w:rPr>
          <w:b w:val="0"/>
        </w:rPr>
      </w:pPr>
      <w:r w:rsidRPr="00181856">
        <w:rPr>
          <w:b w:val="0"/>
        </w:rPr>
        <w:t xml:space="preserve">Gambar </w:t>
      </w:r>
      <w:r w:rsidR="002D0FB6">
        <w:rPr>
          <w:b w:val="0"/>
          <w:lang w:val="id-ID"/>
        </w:rPr>
        <w:t>1</w:t>
      </w:r>
      <w:r>
        <w:rPr>
          <w:b w:val="0"/>
        </w:rPr>
        <w:t xml:space="preserve">4 </w:t>
      </w:r>
      <w:r w:rsidRPr="00181856">
        <w:rPr>
          <w:b w:val="0"/>
        </w:rPr>
        <w:t>Rancangan Antarmuka Home</w:t>
      </w:r>
    </w:p>
    <w:p w:rsidR="00A818DA" w:rsidRDefault="00A818DA" w:rsidP="00A818DA">
      <w:pPr>
        <w:pStyle w:val="ListParagraph"/>
        <w:numPr>
          <w:ilvl w:val="0"/>
          <w:numId w:val="17"/>
        </w:numPr>
        <w:spacing w:after="0" w:line="240" w:lineRule="auto"/>
        <w:rPr>
          <w:rFonts w:ascii="Times New Roman" w:hAnsi="Times New Roman" w:cs="Times New Roman"/>
          <w:i/>
          <w:sz w:val="20"/>
          <w:szCs w:val="20"/>
        </w:rPr>
      </w:pPr>
      <w:r w:rsidRPr="00A818DA">
        <w:rPr>
          <w:rFonts w:ascii="Times New Roman" w:hAnsi="Times New Roman" w:cs="Times New Roman"/>
          <w:i/>
          <w:sz w:val="20"/>
          <w:szCs w:val="20"/>
        </w:rPr>
        <w:t>Perancangan Antarmuka Data Nilai Saaty</w:t>
      </w:r>
    </w:p>
    <w:p w:rsidR="00AD2DB0" w:rsidRDefault="00AD2DB0" w:rsidP="00AD2DB0">
      <w:pPr>
        <w:pStyle w:val="ListParagraph"/>
        <w:spacing w:after="0" w:line="240" w:lineRule="auto"/>
        <w:ind w:left="0" w:firstLine="576"/>
        <w:jc w:val="both"/>
        <w:rPr>
          <w:rFonts w:ascii="Times New Roman" w:hAnsi="Times New Roman" w:cs="Times New Roman"/>
          <w:sz w:val="20"/>
          <w:szCs w:val="20"/>
        </w:rPr>
      </w:pPr>
      <w:r w:rsidRPr="00181856">
        <w:rPr>
          <w:rFonts w:ascii="Times New Roman" w:hAnsi="Times New Roman" w:cs="Times New Roman"/>
          <w:sz w:val="20"/>
          <w:szCs w:val="20"/>
        </w:rPr>
        <w:t xml:space="preserve">Perancangan Antarmuka </w:t>
      </w:r>
      <w:r w:rsidR="001879C2">
        <w:rPr>
          <w:rFonts w:ascii="Times New Roman" w:hAnsi="Times New Roman" w:cs="Times New Roman"/>
          <w:sz w:val="20"/>
          <w:szCs w:val="20"/>
        </w:rPr>
        <w:t xml:space="preserve">Data Nilai Saaty </w:t>
      </w:r>
      <w:r w:rsidRPr="00181856">
        <w:rPr>
          <w:rFonts w:ascii="Times New Roman" w:hAnsi="Times New Roman" w:cs="Times New Roman"/>
          <w:sz w:val="20"/>
          <w:szCs w:val="20"/>
        </w:rPr>
        <w:t xml:space="preserve">adalah tampilan awal dari </w:t>
      </w:r>
      <w:r w:rsidR="001879C2">
        <w:rPr>
          <w:rFonts w:ascii="Times New Roman" w:hAnsi="Times New Roman" w:cs="Times New Roman"/>
          <w:sz w:val="20"/>
          <w:szCs w:val="20"/>
        </w:rPr>
        <w:t>menu Data Nilai Saaty yang mempunyai fungsi tambah data, ubah data dan hapus data nilai Saaty.</w:t>
      </w:r>
    </w:p>
    <w:p w:rsidR="00AD2DB0" w:rsidRDefault="00AD2DB0" w:rsidP="006B3CC5">
      <w:pPr>
        <w:pStyle w:val="ListParagraph"/>
        <w:spacing w:after="0" w:line="240" w:lineRule="auto"/>
        <w:ind w:left="0"/>
        <w:jc w:val="center"/>
        <w:rPr>
          <w:rFonts w:ascii="Times New Roman" w:hAnsi="Times New Roman" w:cs="Times New Roman"/>
          <w:sz w:val="20"/>
          <w:szCs w:val="20"/>
        </w:rPr>
      </w:pPr>
      <w:r w:rsidRPr="00BB5DF7">
        <w:rPr>
          <w:b/>
          <w:noProof/>
          <w:lang w:eastAsia="id-ID"/>
        </w:rPr>
        <w:lastRenderedPageBreak/>
        <w:drawing>
          <wp:inline distT="0" distB="0" distL="0" distR="0" wp14:anchorId="371AC6DC" wp14:editId="194BC29D">
            <wp:extent cx="3023235" cy="2333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JI\Perancangan\Interface\Home.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43781" cy="2349484"/>
                    </a:xfrm>
                    <a:prstGeom prst="rect">
                      <a:avLst/>
                    </a:prstGeom>
                    <a:noFill/>
                    <a:ln>
                      <a:noFill/>
                    </a:ln>
                  </pic:spPr>
                </pic:pic>
              </a:graphicData>
            </a:graphic>
          </wp:inline>
        </w:drawing>
      </w:r>
    </w:p>
    <w:p w:rsidR="00AD2DB0" w:rsidRPr="00970346" w:rsidRDefault="00AD2DB0" w:rsidP="00970346">
      <w:pPr>
        <w:pStyle w:val="Caption"/>
        <w:spacing w:before="0" w:after="0"/>
        <w:jc w:val="center"/>
        <w:rPr>
          <w:b w:val="0"/>
          <w:lang w:val="id-ID"/>
        </w:rPr>
      </w:pPr>
      <w:r w:rsidRPr="00181856">
        <w:rPr>
          <w:b w:val="0"/>
        </w:rPr>
        <w:t xml:space="preserve">Gambar </w:t>
      </w:r>
      <w:r w:rsidR="002D0FB6">
        <w:rPr>
          <w:b w:val="0"/>
        </w:rPr>
        <w:t>15</w:t>
      </w:r>
      <w:r>
        <w:rPr>
          <w:b w:val="0"/>
        </w:rPr>
        <w:t xml:space="preserve"> </w:t>
      </w:r>
      <w:r w:rsidRPr="00181856">
        <w:rPr>
          <w:b w:val="0"/>
        </w:rPr>
        <w:t xml:space="preserve">Rancangan Antarmuka </w:t>
      </w:r>
      <w:r w:rsidR="00970346">
        <w:rPr>
          <w:b w:val="0"/>
          <w:lang w:val="id-ID"/>
        </w:rPr>
        <w:t>Data Nilai Saaty</w:t>
      </w:r>
    </w:p>
    <w:p w:rsidR="00A818DA" w:rsidRDefault="00A818DA" w:rsidP="00A818DA">
      <w:pPr>
        <w:pStyle w:val="ListParagraph"/>
        <w:numPr>
          <w:ilvl w:val="0"/>
          <w:numId w:val="17"/>
        </w:numPr>
        <w:spacing w:after="0" w:line="240" w:lineRule="auto"/>
        <w:rPr>
          <w:rFonts w:ascii="Times New Roman" w:hAnsi="Times New Roman" w:cs="Times New Roman"/>
          <w:i/>
          <w:sz w:val="20"/>
          <w:szCs w:val="20"/>
        </w:rPr>
      </w:pPr>
      <w:r>
        <w:rPr>
          <w:rFonts w:ascii="Times New Roman" w:hAnsi="Times New Roman" w:cs="Times New Roman"/>
          <w:i/>
          <w:sz w:val="20"/>
          <w:szCs w:val="20"/>
        </w:rPr>
        <w:t>Perancangan Antarmuka Data Kriteria</w:t>
      </w:r>
    </w:p>
    <w:p w:rsidR="001879C2" w:rsidRPr="001879C2" w:rsidRDefault="001879C2" w:rsidP="001879C2">
      <w:pPr>
        <w:ind w:left="216" w:firstLine="360"/>
        <w:jc w:val="both"/>
        <w:rPr>
          <w:sz w:val="20"/>
          <w:szCs w:val="20"/>
        </w:rPr>
      </w:pPr>
      <w:r w:rsidRPr="001879C2">
        <w:rPr>
          <w:sz w:val="20"/>
          <w:szCs w:val="20"/>
        </w:rPr>
        <w:t xml:space="preserve">Perancangan Antarmuka Data </w:t>
      </w:r>
      <w:r>
        <w:rPr>
          <w:sz w:val="20"/>
          <w:szCs w:val="20"/>
          <w:lang w:val="id-ID"/>
        </w:rPr>
        <w:t>Kriteria</w:t>
      </w:r>
      <w:r w:rsidRPr="001879C2">
        <w:rPr>
          <w:sz w:val="20"/>
          <w:szCs w:val="20"/>
        </w:rPr>
        <w:t xml:space="preserve"> adalah tampilan awal dari menu Data </w:t>
      </w:r>
      <w:r>
        <w:rPr>
          <w:sz w:val="20"/>
          <w:szCs w:val="20"/>
          <w:lang w:val="id-ID"/>
        </w:rPr>
        <w:t>Kriteria</w:t>
      </w:r>
      <w:r w:rsidRPr="001879C2">
        <w:rPr>
          <w:sz w:val="20"/>
          <w:szCs w:val="20"/>
        </w:rPr>
        <w:t xml:space="preserve"> y</w:t>
      </w:r>
      <w:r>
        <w:rPr>
          <w:sz w:val="20"/>
          <w:szCs w:val="20"/>
        </w:rPr>
        <w:t>ang mempunyai fungsi ubah kriteria</w:t>
      </w:r>
      <w:r>
        <w:rPr>
          <w:sz w:val="20"/>
          <w:szCs w:val="20"/>
          <w:lang w:val="id-ID"/>
        </w:rPr>
        <w:t xml:space="preserve"> </w:t>
      </w:r>
      <w:r>
        <w:rPr>
          <w:sz w:val="20"/>
          <w:szCs w:val="20"/>
        </w:rPr>
        <w:t>dan</w:t>
      </w:r>
      <w:r w:rsidRPr="001879C2">
        <w:rPr>
          <w:sz w:val="20"/>
          <w:szCs w:val="20"/>
        </w:rPr>
        <w:t xml:space="preserve"> </w:t>
      </w:r>
      <w:r>
        <w:rPr>
          <w:sz w:val="20"/>
          <w:szCs w:val="20"/>
        </w:rPr>
        <w:t xml:space="preserve">ubah </w:t>
      </w:r>
      <w:r>
        <w:rPr>
          <w:sz w:val="20"/>
          <w:szCs w:val="20"/>
          <w:lang w:val="id-ID"/>
        </w:rPr>
        <w:t>bobot</w:t>
      </w:r>
      <w:r w:rsidRPr="001879C2">
        <w:rPr>
          <w:sz w:val="20"/>
          <w:szCs w:val="20"/>
        </w:rPr>
        <w:t>.</w:t>
      </w:r>
    </w:p>
    <w:p w:rsidR="00AD2DB0" w:rsidRDefault="00AD2DB0" w:rsidP="00AD2DB0">
      <w:pPr>
        <w:pStyle w:val="ListParagraph"/>
        <w:spacing w:after="0" w:line="240" w:lineRule="auto"/>
        <w:ind w:left="0"/>
        <w:jc w:val="center"/>
        <w:rPr>
          <w:rFonts w:ascii="Times New Roman" w:hAnsi="Times New Roman" w:cs="Times New Roman"/>
          <w:sz w:val="20"/>
          <w:szCs w:val="20"/>
        </w:rPr>
      </w:pPr>
      <w:r w:rsidRPr="00BB5DF7">
        <w:rPr>
          <w:b/>
          <w:noProof/>
          <w:lang w:eastAsia="id-ID"/>
        </w:rPr>
        <w:drawing>
          <wp:inline distT="0" distB="0" distL="0" distR="0" wp14:anchorId="026E5B9E" wp14:editId="5EBD7006">
            <wp:extent cx="3040301" cy="2200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JI\Perancangan\Interface\Home.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46648" cy="2204868"/>
                    </a:xfrm>
                    <a:prstGeom prst="rect">
                      <a:avLst/>
                    </a:prstGeom>
                    <a:noFill/>
                    <a:ln>
                      <a:noFill/>
                    </a:ln>
                  </pic:spPr>
                </pic:pic>
              </a:graphicData>
            </a:graphic>
          </wp:inline>
        </w:drawing>
      </w:r>
    </w:p>
    <w:p w:rsidR="00AD2DB0" w:rsidRPr="00AD2DB0" w:rsidRDefault="00AD2DB0" w:rsidP="00AD2DB0">
      <w:pPr>
        <w:pStyle w:val="ListParagraph"/>
        <w:spacing w:after="0" w:line="240" w:lineRule="auto"/>
        <w:ind w:left="0"/>
        <w:jc w:val="center"/>
        <w:rPr>
          <w:rFonts w:ascii="Times New Roman" w:hAnsi="Times New Roman" w:cs="Times New Roman"/>
          <w:sz w:val="20"/>
          <w:szCs w:val="20"/>
        </w:rPr>
      </w:pPr>
      <w:r w:rsidRPr="00AD2DB0">
        <w:rPr>
          <w:rFonts w:ascii="Times New Roman" w:hAnsi="Times New Roman" w:cs="Times New Roman"/>
          <w:sz w:val="20"/>
          <w:szCs w:val="20"/>
        </w:rPr>
        <w:t xml:space="preserve">Gambar </w:t>
      </w:r>
      <w:r w:rsidR="002D0FB6">
        <w:rPr>
          <w:rFonts w:ascii="Times New Roman" w:hAnsi="Times New Roman" w:cs="Times New Roman"/>
          <w:sz w:val="20"/>
          <w:szCs w:val="20"/>
        </w:rPr>
        <w:t>16</w:t>
      </w:r>
      <w:r w:rsidRPr="00AD2DB0">
        <w:t xml:space="preserve"> </w:t>
      </w:r>
      <w:r w:rsidRPr="00AD2DB0">
        <w:rPr>
          <w:rFonts w:ascii="Times New Roman" w:hAnsi="Times New Roman" w:cs="Times New Roman"/>
          <w:sz w:val="20"/>
          <w:szCs w:val="20"/>
        </w:rPr>
        <w:t xml:space="preserve">Rancangan Antarmuka </w:t>
      </w:r>
      <w:r w:rsidR="00970346">
        <w:rPr>
          <w:rFonts w:ascii="Times New Roman" w:hAnsi="Times New Roman" w:cs="Times New Roman"/>
          <w:sz w:val="20"/>
          <w:szCs w:val="20"/>
        </w:rPr>
        <w:t>Data Kriteria</w:t>
      </w:r>
    </w:p>
    <w:p w:rsidR="00A818DA" w:rsidRDefault="00A818DA" w:rsidP="00A818DA">
      <w:pPr>
        <w:pStyle w:val="ListParagraph"/>
        <w:numPr>
          <w:ilvl w:val="0"/>
          <w:numId w:val="17"/>
        </w:num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Perancngan Antarmuka </w:t>
      </w:r>
      <w:r w:rsidR="001879C2">
        <w:rPr>
          <w:rFonts w:ascii="Times New Roman" w:hAnsi="Times New Roman" w:cs="Times New Roman"/>
          <w:i/>
          <w:sz w:val="20"/>
          <w:szCs w:val="20"/>
        </w:rPr>
        <w:t xml:space="preserve">Data </w:t>
      </w:r>
      <w:r>
        <w:rPr>
          <w:rFonts w:ascii="Times New Roman" w:hAnsi="Times New Roman" w:cs="Times New Roman"/>
          <w:i/>
          <w:sz w:val="20"/>
          <w:szCs w:val="20"/>
        </w:rPr>
        <w:t>Hotspot</w:t>
      </w:r>
    </w:p>
    <w:p w:rsidR="001879C2" w:rsidRPr="001879C2" w:rsidRDefault="001879C2" w:rsidP="001879C2">
      <w:pPr>
        <w:ind w:left="216" w:firstLine="360"/>
        <w:jc w:val="both"/>
        <w:rPr>
          <w:sz w:val="20"/>
          <w:szCs w:val="20"/>
        </w:rPr>
      </w:pPr>
      <w:r w:rsidRPr="001879C2">
        <w:rPr>
          <w:sz w:val="20"/>
          <w:szCs w:val="20"/>
        </w:rPr>
        <w:t xml:space="preserve">Perancangan Antarmuka Data </w:t>
      </w:r>
      <w:r w:rsidR="002A3015">
        <w:rPr>
          <w:i/>
          <w:sz w:val="20"/>
          <w:szCs w:val="20"/>
          <w:lang w:val="id-ID"/>
        </w:rPr>
        <w:t>Hotspot</w:t>
      </w:r>
      <w:r w:rsidRPr="001879C2">
        <w:rPr>
          <w:sz w:val="20"/>
          <w:szCs w:val="20"/>
        </w:rPr>
        <w:t xml:space="preserve"> adalah tampilan awal dari menu Data </w:t>
      </w:r>
      <w:r w:rsidR="002A3015">
        <w:rPr>
          <w:i/>
          <w:sz w:val="20"/>
          <w:szCs w:val="20"/>
          <w:lang w:val="id-ID"/>
        </w:rPr>
        <w:t>Hotspot</w:t>
      </w:r>
      <w:r w:rsidRPr="001879C2">
        <w:rPr>
          <w:sz w:val="20"/>
          <w:szCs w:val="20"/>
        </w:rPr>
        <w:t xml:space="preserve"> yang mempunyai fungsi tambah data, </w:t>
      </w:r>
      <w:r w:rsidR="002A3015">
        <w:rPr>
          <w:sz w:val="20"/>
          <w:szCs w:val="20"/>
        </w:rPr>
        <w:t>ubah data dan hapus data</w:t>
      </w:r>
      <w:r w:rsidR="002A3015" w:rsidRPr="002A3015">
        <w:rPr>
          <w:i/>
          <w:sz w:val="20"/>
          <w:szCs w:val="20"/>
        </w:rPr>
        <w:t xml:space="preserve"> hotspot</w:t>
      </w:r>
      <w:r w:rsidRPr="001879C2">
        <w:rPr>
          <w:sz w:val="20"/>
          <w:szCs w:val="20"/>
        </w:rPr>
        <w:t>.</w:t>
      </w:r>
    </w:p>
    <w:p w:rsidR="00AD2DB0" w:rsidRPr="00AD2DB0" w:rsidRDefault="00AD2DB0" w:rsidP="00AD2DB0">
      <w:pPr>
        <w:jc w:val="center"/>
        <w:rPr>
          <w:sz w:val="20"/>
          <w:szCs w:val="20"/>
        </w:rPr>
      </w:pPr>
      <w:r w:rsidRPr="00BB5DF7">
        <w:rPr>
          <w:noProof/>
          <w:lang w:val="id-ID" w:eastAsia="id-ID"/>
        </w:rPr>
        <w:drawing>
          <wp:inline distT="0" distB="0" distL="0" distR="0" wp14:anchorId="026E5B9E" wp14:editId="5EBD7006">
            <wp:extent cx="2421255" cy="2133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AJI\Perancangan\Interface\Home.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41079" cy="2150520"/>
                    </a:xfrm>
                    <a:prstGeom prst="rect">
                      <a:avLst/>
                    </a:prstGeom>
                    <a:noFill/>
                    <a:ln>
                      <a:noFill/>
                    </a:ln>
                  </pic:spPr>
                </pic:pic>
              </a:graphicData>
            </a:graphic>
          </wp:inline>
        </w:drawing>
      </w:r>
    </w:p>
    <w:p w:rsidR="00AD2DB0" w:rsidRPr="00970346" w:rsidRDefault="00AD2DB0" w:rsidP="00AD2DB0">
      <w:pPr>
        <w:jc w:val="center"/>
        <w:rPr>
          <w:sz w:val="20"/>
          <w:szCs w:val="20"/>
          <w:lang w:val="id-ID"/>
        </w:rPr>
      </w:pPr>
      <w:r w:rsidRPr="006B3CC5">
        <w:rPr>
          <w:sz w:val="20"/>
          <w:szCs w:val="20"/>
        </w:rPr>
        <w:t xml:space="preserve">Gambar </w:t>
      </w:r>
      <w:r w:rsidR="002D0FB6">
        <w:rPr>
          <w:sz w:val="20"/>
          <w:szCs w:val="20"/>
          <w:lang w:val="id-ID"/>
        </w:rPr>
        <w:t>17</w:t>
      </w:r>
      <w:r w:rsidRPr="006B3CC5">
        <w:rPr>
          <w:sz w:val="20"/>
          <w:szCs w:val="20"/>
        </w:rPr>
        <w:t xml:space="preserve"> Rancangan Antarmuka </w:t>
      </w:r>
      <w:r w:rsidR="00970346">
        <w:rPr>
          <w:sz w:val="20"/>
          <w:szCs w:val="20"/>
          <w:lang w:val="id-ID"/>
        </w:rPr>
        <w:t xml:space="preserve">Data </w:t>
      </w:r>
      <w:r w:rsidR="00970346" w:rsidRPr="00970346">
        <w:rPr>
          <w:i/>
          <w:sz w:val="20"/>
          <w:szCs w:val="20"/>
          <w:lang w:val="id-ID"/>
        </w:rPr>
        <w:t>Hotspot</w:t>
      </w:r>
    </w:p>
    <w:p w:rsidR="008E5996" w:rsidRDefault="00181856" w:rsidP="004E452A">
      <w:pPr>
        <w:pStyle w:val="IEEEHeading1"/>
      </w:pPr>
      <w:r>
        <w:rPr>
          <w:lang w:val="id-ID"/>
        </w:rPr>
        <w:lastRenderedPageBreak/>
        <w:t>HASIL DAN PEMBAHASAN</w:t>
      </w:r>
    </w:p>
    <w:p w:rsidR="00C06BB4" w:rsidRDefault="006B3CC5" w:rsidP="005C68E1">
      <w:pPr>
        <w:pStyle w:val="IEEEHeading2"/>
        <w:numPr>
          <w:ilvl w:val="0"/>
          <w:numId w:val="4"/>
        </w:numPr>
        <w:rPr>
          <w:lang w:val="id-ID"/>
        </w:rPr>
      </w:pPr>
      <w:r>
        <w:rPr>
          <w:lang w:val="id-ID"/>
        </w:rPr>
        <w:t>Antarmuka</w:t>
      </w:r>
      <w:r w:rsidR="00A148CA">
        <w:rPr>
          <w:lang w:val="id-ID"/>
        </w:rPr>
        <w:t xml:space="preserve"> Home</w:t>
      </w:r>
    </w:p>
    <w:p w:rsidR="00A148CA" w:rsidRPr="002A3015" w:rsidRDefault="006B3CC5" w:rsidP="00A148CA">
      <w:pPr>
        <w:pStyle w:val="IEEEParagraph"/>
        <w:rPr>
          <w:lang w:val="id-ID"/>
        </w:rPr>
      </w:pPr>
      <w:r w:rsidRPr="001D1F20">
        <w:rPr>
          <w:lang w:val="id-ID"/>
        </w:rPr>
        <w:t xml:space="preserve">Antarmuka </w:t>
      </w:r>
      <w:r>
        <w:rPr>
          <w:lang w:val="id-ID"/>
        </w:rPr>
        <w:t>home</w:t>
      </w:r>
      <w:r w:rsidRPr="001D1F20">
        <w:rPr>
          <w:lang w:val="id-ID"/>
        </w:rPr>
        <w:t xml:space="preserve"> merukapan tampilan awal pada saat membuka perangkat lunak. Pada impelentasi antarmuka ini terdapat halaman nama sistem dan menu sistem berbentuk </w:t>
      </w:r>
      <w:r w:rsidRPr="001D1F20">
        <w:rPr>
          <w:i/>
          <w:lang w:val="id-ID"/>
        </w:rPr>
        <w:t>sidebar</w:t>
      </w:r>
      <w:r w:rsidRPr="001D1F20">
        <w:rPr>
          <w:lang w:val="id-ID"/>
        </w:rPr>
        <w:t xml:space="preserve"> di sebelah kiri. Terdapat </w:t>
      </w:r>
      <w:r w:rsidR="002A3015">
        <w:rPr>
          <w:lang w:val="id-ID"/>
        </w:rPr>
        <w:t>enam</w:t>
      </w:r>
      <w:r w:rsidRPr="001D1F20">
        <w:rPr>
          <w:lang w:val="id-ID"/>
        </w:rPr>
        <w:t xml:space="preserve"> menu sistem pada halaman ini, yaitu: </w:t>
      </w:r>
      <w:r w:rsidR="002A3015">
        <w:rPr>
          <w:lang w:val="id-ID"/>
        </w:rPr>
        <w:t>Home, Data Nilai Saaty</w:t>
      </w:r>
      <w:r>
        <w:rPr>
          <w:lang w:val="id-ID"/>
        </w:rPr>
        <w:t xml:space="preserve">, </w:t>
      </w:r>
      <w:r w:rsidR="002A3015">
        <w:rPr>
          <w:lang w:val="id-ID"/>
        </w:rPr>
        <w:t xml:space="preserve">Data Kriteria, Data </w:t>
      </w:r>
      <w:r w:rsidR="002A3015" w:rsidRPr="002A3015">
        <w:rPr>
          <w:i/>
          <w:lang w:val="id-ID"/>
        </w:rPr>
        <w:t>Hotspot</w:t>
      </w:r>
      <w:r w:rsidR="002A3015">
        <w:rPr>
          <w:i/>
          <w:lang w:val="id-ID"/>
        </w:rPr>
        <w:t xml:space="preserve">, </w:t>
      </w:r>
      <w:r w:rsidR="002A3015">
        <w:rPr>
          <w:lang w:val="id-ID"/>
        </w:rPr>
        <w:t xml:space="preserve">Alternatif </w:t>
      </w:r>
      <w:r w:rsidR="002A3015" w:rsidRPr="002A3015">
        <w:rPr>
          <w:i/>
          <w:lang w:val="id-ID"/>
        </w:rPr>
        <w:t>Hotspot</w:t>
      </w:r>
      <w:r w:rsidR="002A3015">
        <w:rPr>
          <w:lang w:val="id-ID"/>
        </w:rPr>
        <w:t>, Rangking dan Laporan.</w:t>
      </w:r>
    </w:p>
    <w:p w:rsidR="00A148CA" w:rsidRDefault="00A148CA" w:rsidP="00A148CA">
      <w:pPr>
        <w:pStyle w:val="IEEEParagraph"/>
        <w:ind w:firstLine="0"/>
        <w:jc w:val="center"/>
        <w:rPr>
          <w:lang w:val="id-ID"/>
        </w:rPr>
      </w:pPr>
      <w:r>
        <w:rPr>
          <w:noProof/>
          <w:lang w:val="id-ID" w:eastAsia="id-ID"/>
        </w:rPr>
        <w:drawing>
          <wp:inline distT="0" distB="0" distL="0" distR="0" wp14:anchorId="293D295B" wp14:editId="3920ABB8">
            <wp:extent cx="3047365"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10929" cy="1866946"/>
                    </a:xfrm>
                    <a:prstGeom prst="rect">
                      <a:avLst/>
                    </a:prstGeom>
                  </pic:spPr>
                </pic:pic>
              </a:graphicData>
            </a:graphic>
          </wp:inline>
        </w:drawing>
      </w:r>
    </w:p>
    <w:p w:rsidR="00A148CA" w:rsidRPr="00A148CA" w:rsidRDefault="00A148CA" w:rsidP="00A148CA">
      <w:pPr>
        <w:pStyle w:val="Caption"/>
        <w:spacing w:before="0" w:after="0"/>
        <w:jc w:val="center"/>
        <w:rPr>
          <w:b w:val="0"/>
          <w:lang w:val="id-ID"/>
        </w:rPr>
      </w:pPr>
      <w:r w:rsidRPr="00181856">
        <w:rPr>
          <w:b w:val="0"/>
        </w:rPr>
        <w:t xml:space="preserve">Gambar </w:t>
      </w:r>
      <w:r w:rsidR="002D0FB6">
        <w:rPr>
          <w:b w:val="0"/>
        </w:rPr>
        <w:t>18</w:t>
      </w:r>
      <w:r>
        <w:rPr>
          <w:b w:val="0"/>
        </w:rPr>
        <w:t xml:space="preserve"> </w:t>
      </w:r>
      <w:r>
        <w:rPr>
          <w:b w:val="0"/>
          <w:lang w:val="id-ID"/>
        </w:rPr>
        <w:t>Halaman Home</w:t>
      </w:r>
    </w:p>
    <w:p w:rsidR="00A148CA" w:rsidRDefault="00200ECB" w:rsidP="006B3CC5">
      <w:pPr>
        <w:pStyle w:val="IEEEHeading2"/>
        <w:numPr>
          <w:ilvl w:val="0"/>
          <w:numId w:val="4"/>
        </w:numPr>
        <w:spacing w:before="0" w:after="0"/>
        <w:rPr>
          <w:lang w:val="id-ID"/>
        </w:rPr>
      </w:pPr>
      <w:r>
        <w:rPr>
          <w:lang w:val="id-ID"/>
        </w:rPr>
        <w:t>Halaman Data Nilai Saaty</w:t>
      </w:r>
    </w:p>
    <w:p w:rsidR="006B3CC5" w:rsidRPr="006B3CC5" w:rsidRDefault="006B3CC5" w:rsidP="006B3CC5">
      <w:pPr>
        <w:pStyle w:val="IEEEHeading2"/>
        <w:numPr>
          <w:ilvl w:val="0"/>
          <w:numId w:val="0"/>
        </w:numPr>
        <w:spacing w:before="0" w:after="0"/>
        <w:ind w:firstLine="288"/>
        <w:jc w:val="both"/>
        <w:rPr>
          <w:i w:val="0"/>
          <w:lang w:val="id-ID"/>
        </w:rPr>
      </w:pPr>
      <w:r w:rsidRPr="006B3CC5">
        <w:rPr>
          <w:i w:val="0"/>
          <w:lang w:val="id-ID"/>
        </w:rPr>
        <w:t xml:space="preserve">Antarmuka </w:t>
      </w:r>
      <w:r w:rsidR="00455C22">
        <w:rPr>
          <w:i w:val="0"/>
          <w:lang w:val="id-ID"/>
        </w:rPr>
        <w:t>Data Nilai Saaty</w:t>
      </w:r>
      <w:r w:rsidRPr="006B3CC5">
        <w:rPr>
          <w:i w:val="0"/>
          <w:lang w:val="id-ID"/>
        </w:rPr>
        <w:t xml:space="preserve"> merukapan tampilan awal pada saat membuka </w:t>
      </w:r>
      <w:r w:rsidR="00455C22">
        <w:rPr>
          <w:i w:val="0"/>
          <w:lang w:val="id-ID"/>
        </w:rPr>
        <w:t>menu Data Nilai Saaty</w:t>
      </w:r>
      <w:r w:rsidRPr="006B3CC5">
        <w:rPr>
          <w:i w:val="0"/>
          <w:lang w:val="id-ID"/>
        </w:rPr>
        <w:t xml:space="preserve">. Pada impelentasi antarmuka ini terdapat </w:t>
      </w:r>
      <w:r w:rsidR="00455C22">
        <w:rPr>
          <w:i w:val="0"/>
          <w:lang w:val="id-ID"/>
        </w:rPr>
        <w:t>fungsi tambah data, ubah data dan hapus data nilai Saaty</w:t>
      </w:r>
      <w:r w:rsidRPr="006B3CC5">
        <w:rPr>
          <w:i w:val="0"/>
          <w:lang w:val="id-ID"/>
        </w:rPr>
        <w:t>.</w:t>
      </w:r>
    </w:p>
    <w:p w:rsidR="00200ECB" w:rsidRDefault="00200ECB" w:rsidP="00200ECB">
      <w:pPr>
        <w:pStyle w:val="IEEEParagraph"/>
        <w:ind w:firstLine="0"/>
        <w:jc w:val="center"/>
        <w:rPr>
          <w:lang w:val="id-ID"/>
        </w:rPr>
      </w:pPr>
      <w:r>
        <w:rPr>
          <w:noProof/>
          <w:lang w:val="id-ID" w:eastAsia="id-ID"/>
        </w:rPr>
        <w:drawing>
          <wp:inline distT="0" distB="0" distL="0" distR="0" wp14:anchorId="33589946" wp14:editId="0ADB87DC">
            <wp:extent cx="3086100"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18693" cy="1799986"/>
                    </a:xfrm>
                    <a:prstGeom prst="rect">
                      <a:avLst/>
                    </a:prstGeom>
                  </pic:spPr>
                </pic:pic>
              </a:graphicData>
            </a:graphic>
          </wp:inline>
        </w:drawing>
      </w:r>
    </w:p>
    <w:p w:rsidR="00200ECB" w:rsidRPr="00A148CA" w:rsidRDefault="00200ECB" w:rsidP="00200ECB">
      <w:pPr>
        <w:pStyle w:val="Caption"/>
        <w:spacing w:before="0" w:after="0"/>
        <w:jc w:val="center"/>
        <w:rPr>
          <w:b w:val="0"/>
          <w:lang w:val="id-ID"/>
        </w:rPr>
      </w:pPr>
      <w:r w:rsidRPr="00181856">
        <w:rPr>
          <w:b w:val="0"/>
        </w:rPr>
        <w:t xml:space="preserve">Gambar </w:t>
      </w:r>
      <w:r w:rsidR="002D0FB6">
        <w:rPr>
          <w:b w:val="0"/>
        </w:rPr>
        <w:t>19</w:t>
      </w:r>
      <w:r>
        <w:rPr>
          <w:b w:val="0"/>
        </w:rPr>
        <w:t xml:space="preserve"> </w:t>
      </w:r>
      <w:r>
        <w:rPr>
          <w:b w:val="0"/>
          <w:lang w:val="id-ID"/>
        </w:rPr>
        <w:t>Halaman Data Nilai Saaty</w:t>
      </w:r>
    </w:p>
    <w:p w:rsidR="00200ECB" w:rsidRDefault="00200ECB" w:rsidP="006B3CC5">
      <w:pPr>
        <w:pStyle w:val="IEEEHeading2"/>
        <w:numPr>
          <w:ilvl w:val="0"/>
          <w:numId w:val="4"/>
        </w:numPr>
        <w:spacing w:before="0" w:after="0"/>
        <w:rPr>
          <w:lang w:val="id-ID"/>
        </w:rPr>
      </w:pPr>
      <w:r>
        <w:rPr>
          <w:lang w:val="id-ID"/>
        </w:rPr>
        <w:t>Halaman Data Kriteria</w:t>
      </w:r>
    </w:p>
    <w:p w:rsidR="005E4574" w:rsidRPr="005E4574" w:rsidRDefault="005E4574" w:rsidP="005E4574">
      <w:pPr>
        <w:pStyle w:val="IEEEHeading2"/>
        <w:numPr>
          <w:ilvl w:val="0"/>
          <w:numId w:val="0"/>
        </w:numPr>
        <w:spacing w:before="0" w:after="0"/>
        <w:ind w:firstLine="288"/>
        <w:jc w:val="both"/>
        <w:rPr>
          <w:i w:val="0"/>
          <w:lang w:val="id-ID"/>
        </w:rPr>
      </w:pPr>
      <w:r w:rsidRPr="005E4574">
        <w:rPr>
          <w:i w:val="0"/>
          <w:lang w:val="id-ID"/>
        </w:rPr>
        <w:t xml:space="preserve">Antarmuka </w:t>
      </w:r>
      <w:r>
        <w:rPr>
          <w:i w:val="0"/>
          <w:lang w:val="id-ID"/>
        </w:rPr>
        <w:t xml:space="preserve">Data Kriteria </w:t>
      </w:r>
      <w:r w:rsidRPr="005E4574">
        <w:rPr>
          <w:i w:val="0"/>
          <w:lang w:val="id-ID"/>
        </w:rPr>
        <w:t xml:space="preserve">merukapan tampilan awal pada saat membuka menu Data </w:t>
      </w:r>
      <w:r>
        <w:rPr>
          <w:i w:val="0"/>
          <w:lang w:val="id-ID"/>
        </w:rPr>
        <w:t>Kriteria</w:t>
      </w:r>
      <w:r w:rsidRPr="005E4574">
        <w:rPr>
          <w:i w:val="0"/>
          <w:lang w:val="id-ID"/>
        </w:rPr>
        <w:t xml:space="preserve">. Pada impelentasi antarmuka ini terdapat </w:t>
      </w:r>
      <w:r>
        <w:rPr>
          <w:i w:val="0"/>
          <w:lang w:val="id-ID"/>
        </w:rPr>
        <w:t>edit data dan ubah bobot</w:t>
      </w:r>
      <w:r w:rsidRPr="005E4574">
        <w:rPr>
          <w:i w:val="0"/>
          <w:lang w:val="id-ID"/>
        </w:rPr>
        <w:t>.</w:t>
      </w:r>
    </w:p>
    <w:p w:rsidR="00200ECB" w:rsidRDefault="00200ECB" w:rsidP="00200ECB">
      <w:pPr>
        <w:pStyle w:val="IEEEParagraph"/>
        <w:ind w:firstLine="0"/>
        <w:jc w:val="center"/>
        <w:rPr>
          <w:lang w:val="id-ID"/>
        </w:rPr>
      </w:pPr>
      <w:r>
        <w:rPr>
          <w:noProof/>
          <w:lang w:val="id-ID" w:eastAsia="id-ID"/>
        </w:rPr>
        <w:drawing>
          <wp:inline distT="0" distB="0" distL="0" distR="0" wp14:anchorId="0234B8A1" wp14:editId="159484F5">
            <wp:extent cx="3045112"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85710" cy="1756662"/>
                    </a:xfrm>
                    <a:prstGeom prst="rect">
                      <a:avLst/>
                    </a:prstGeom>
                  </pic:spPr>
                </pic:pic>
              </a:graphicData>
            </a:graphic>
          </wp:inline>
        </w:drawing>
      </w:r>
    </w:p>
    <w:p w:rsidR="00200ECB" w:rsidRPr="00A148CA" w:rsidRDefault="00200ECB" w:rsidP="00200ECB">
      <w:pPr>
        <w:pStyle w:val="Caption"/>
        <w:spacing w:before="0" w:after="0"/>
        <w:jc w:val="center"/>
        <w:rPr>
          <w:b w:val="0"/>
          <w:lang w:val="id-ID"/>
        </w:rPr>
      </w:pPr>
      <w:r w:rsidRPr="00181856">
        <w:rPr>
          <w:b w:val="0"/>
        </w:rPr>
        <w:t xml:space="preserve">Gambar </w:t>
      </w:r>
      <w:r w:rsidR="002D0FB6">
        <w:rPr>
          <w:b w:val="0"/>
          <w:lang w:val="id-ID"/>
        </w:rPr>
        <w:t>20</w:t>
      </w:r>
      <w:r>
        <w:rPr>
          <w:b w:val="0"/>
        </w:rPr>
        <w:t xml:space="preserve"> </w:t>
      </w:r>
      <w:r>
        <w:rPr>
          <w:b w:val="0"/>
          <w:lang w:val="id-ID"/>
        </w:rPr>
        <w:t>Halaman Data Kriteria</w:t>
      </w:r>
    </w:p>
    <w:p w:rsidR="00200ECB" w:rsidRDefault="00840988" w:rsidP="00B157F2">
      <w:pPr>
        <w:pStyle w:val="IEEEHeading2"/>
        <w:numPr>
          <w:ilvl w:val="0"/>
          <w:numId w:val="4"/>
        </w:numPr>
        <w:spacing w:before="0" w:after="0"/>
        <w:rPr>
          <w:lang w:val="id-ID"/>
        </w:rPr>
      </w:pPr>
      <w:r>
        <w:rPr>
          <w:lang w:val="id-ID"/>
        </w:rPr>
        <w:lastRenderedPageBreak/>
        <w:t>Halaman Data Hotspot</w:t>
      </w:r>
    </w:p>
    <w:p w:rsidR="00695A53" w:rsidRPr="00695A53" w:rsidRDefault="00695A53" w:rsidP="00695A53">
      <w:pPr>
        <w:pStyle w:val="IEEEHeading2"/>
        <w:numPr>
          <w:ilvl w:val="0"/>
          <w:numId w:val="0"/>
        </w:numPr>
        <w:spacing w:before="0" w:after="0"/>
        <w:ind w:firstLine="288"/>
        <w:jc w:val="both"/>
        <w:rPr>
          <w:i w:val="0"/>
          <w:lang w:val="id-ID"/>
        </w:rPr>
      </w:pPr>
      <w:r w:rsidRPr="00695A53">
        <w:rPr>
          <w:i w:val="0"/>
          <w:lang w:val="id-ID"/>
        </w:rPr>
        <w:t xml:space="preserve">Antarmuka Data </w:t>
      </w:r>
      <w:r w:rsidRPr="00695A53">
        <w:rPr>
          <w:lang w:val="id-ID"/>
        </w:rPr>
        <w:t>Hotspot</w:t>
      </w:r>
      <w:r w:rsidRPr="00695A53">
        <w:rPr>
          <w:i w:val="0"/>
          <w:lang w:val="id-ID"/>
        </w:rPr>
        <w:t xml:space="preserve"> merukapan tampilan awal pada saat membuka menu Data </w:t>
      </w:r>
      <w:r w:rsidRPr="00695A53">
        <w:rPr>
          <w:lang w:val="id-ID"/>
        </w:rPr>
        <w:t>Hotspot</w:t>
      </w:r>
      <w:r w:rsidRPr="00695A53">
        <w:rPr>
          <w:i w:val="0"/>
          <w:lang w:val="id-ID"/>
        </w:rPr>
        <w:t xml:space="preserve">. Pada impelentasi antarmuka ini terdapat fungsi tambah data, ubah data dan hapus data </w:t>
      </w:r>
      <w:r>
        <w:rPr>
          <w:lang w:val="id-ID"/>
        </w:rPr>
        <w:t>hotspot</w:t>
      </w:r>
      <w:r w:rsidRPr="00695A53">
        <w:rPr>
          <w:i w:val="0"/>
          <w:lang w:val="id-ID"/>
        </w:rPr>
        <w:t>.</w:t>
      </w:r>
    </w:p>
    <w:p w:rsidR="00840988" w:rsidRDefault="00840988" w:rsidP="00840988">
      <w:pPr>
        <w:pStyle w:val="IEEEParagraph"/>
        <w:ind w:firstLine="0"/>
        <w:jc w:val="center"/>
        <w:rPr>
          <w:lang w:val="id-ID"/>
        </w:rPr>
      </w:pPr>
      <w:r>
        <w:rPr>
          <w:noProof/>
          <w:lang w:val="id-ID" w:eastAsia="id-ID"/>
        </w:rPr>
        <w:drawing>
          <wp:inline distT="0" distB="0" distL="0" distR="0" wp14:anchorId="0D9592F1" wp14:editId="17486268">
            <wp:extent cx="3056890"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9631" cy="2034322"/>
                    </a:xfrm>
                    <a:prstGeom prst="rect">
                      <a:avLst/>
                    </a:prstGeom>
                  </pic:spPr>
                </pic:pic>
              </a:graphicData>
            </a:graphic>
          </wp:inline>
        </w:drawing>
      </w:r>
    </w:p>
    <w:p w:rsidR="00840988" w:rsidRPr="00A148CA" w:rsidRDefault="00840988" w:rsidP="00840988">
      <w:pPr>
        <w:pStyle w:val="Caption"/>
        <w:spacing w:before="0" w:after="0"/>
        <w:jc w:val="center"/>
        <w:rPr>
          <w:b w:val="0"/>
          <w:lang w:val="id-ID"/>
        </w:rPr>
      </w:pPr>
      <w:r w:rsidRPr="00181856">
        <w:rPr>
          <w:b w:val="0"/>
        </w:rPr>
        <w:t xml:space="preserve">Gambar </w:t>
      </w:r>
      <w:r w:rsidR="002D0FB6">
        <w:rPr>
          <w:b w:val="0"/>
        </w:rPr>
        <w:t>21</w:t>
      </w:r>
      <w:r>
        <w:rPr>
          <w:b w:val="0"/>
        </w:rPr>
        <w:t xml:space="preserve"> </w:t>
      </w:r>
      <w:r>
        <w:rPr>
          <w:b w:val="0"/>
          <w:lang w:val="id-ID"/>
        </w:rPr>
        <w:t xml:space="preserve">Halaman Data </w:t>
      </w:r>
      <w:r w:rsidRPr="00840988">
        <w:rPr>
          <w:b w:val="0"/>
          <w:i/>
          <w:lang w:val="id-ID"/>
        </w:rPr>
        <w:t>Hotspot</w:t>
      </w:r>
    </w:p>
    <w:p w:rsidR="0062033E" w:rsidRDefault="00DE2645" w:rsidP="0062033E">
      <w:pPr>
        <w:pStyle w:val="IEEEHeading1"/>
        <w:rPr>
          <w:lang w:val="en-US"/>
        </w:rPr>
      </w:pPr>
      <w:r>
        <w:rPr>
          <w:lang w:val="en-US"/>
        </w:rPr>
        <w:t>Kesimpulan</w:t>
      </w:r>
    </w:p>
    <w:p w:rsidR="0062033E" w:rsidRDefault="0068112C" w:rsidP="0062033E">
      <w:pPr>
        <w:pStyle w:val="IEEEParagraph"/>
        <w:rPr>
          <w:lang w:val="id-ID"/>
        </w:rPr>
      </w:pPr>
      <w:r>
        <w:rPr>
          <w:lang w:val="id-ID"/>
        </w:rPr>
        <w:t>Penelitian ini telah menghasilkan sebuah sistem pendukung keputusan penentuan prioritas pemadaman hotspot kebakaran hutan dan lahan menggunakan metode Analytic Hierarchy Process dan Weighted Product.</w:t>
      </w:r>
      <w:r w:rsidR="00B92C1E">
        <w:rPr>
          <w:lang w:val="id-ID"/>
        </w:rPr>
        <w:t xml:space="preserve"> Analytic Hierarchy Proc</w:t>
      </w:r>
      <w:r w:rsidR="00FC08B5">
        <w:rPr>
          <w:lang w:val="id-ID"/>
        </w:rPr>
        <w:t>es</w:t>
      </w:r>
      <w:r w:rsidR="00B92C1E">
        <w:rPr>
          <w:lang w:val="id-ID"/>
        </w:rPr>
        <w:t>s digunakan untuk pembobotan kritera dan Weighted Product digunakan untuk perankingan</w:t>
      </w:r>
      <w:r w:rsidR="00FC08B5">
        <w:rPr>
          <w:lang w:val="id-ID"/>
        </w:rPr>
        <w:t>.</w:t>
      </w:r>
      <w:r w:rsidR="00B92C1E">
        <w:rPr>
          <w:lang w:val="id-ID"/>
        </w:rPr>
        <w:t xml:space="preserve"> Kriteria dari sistem pendukung keputusan penentuan prioritas pemadaman hotspot kebakaran hutan dan lahan adalah luas daerah terbakar, jarak dari sumber air, waktu yang ditempuh, jenis tanah, jarak dari jalan, jarak dari posko, arah mata angin, jarak dari pemukiman, jarak dari suaka alam, jarak dari lahan produktif, dan kelerengan permukaan. </w:t>
      </w:r>
      <w:r>
        <w:rPr>
          <w:lang w:val="id-ID"/>
        </w:rPr>
        <w:t>Hasil akhir dari sistem ini adalah rangking data hotspot berdasarkan prioritas pemadaman kebakaran hutan dan lahan.</w:t>
      </w:r>
    </w:p>
    <w:p w:rsidR="003950A4" w:rsidRDefault="00A01590" w:rsidP="00631931">
      <w:pPr>
        <w:pStyle w:val="IEEEHeading1"/>
        <w:numPr>
          <w:ilvl w:val="0"/>
          <w:numId w:val="0"/>
        </w:numPr>
        <w:outlineLvl w:val="0"/>
        <w:rPr>
          <w:lang w:val="en-US"/>
        </w:rPr>
      </w:pPr>
      <w:r>
        <w:rPr>
          <w:lang w:val="en-US"/>
        </w:rPr>
        <w:t>Ucapan Terima Kasih</w:t>
      </w:r>
    </w:p>
    <w:p w:rsidR="00D311F8" w:rsidRDefault="00AD2DB0" w:rsidP="00D311F8">
      <w:pPr>
        <w:pStyle w:val="IEEEParagraph"/>
        <w:rPr>
          <w:lang w:val="en-GB"/>
        </w:rPr>
      </w:pPr>
      <w:r>
        <w:rPr>
          <w:lang w:val="id-ID" w:eastAsia="ja-JP"/>
        </w:rPr>
        <w:t>S</w:t>
      </w:r>
      <w:r w:rsidR="00B92C1E" w:rsidRPr="001D1F20">
        <w:rPr>
          <w:lang w:val="id-ID" w:eastAsia="ja-JP"/>
        </w:rPr>
        <w:t>elama proses penge</w:t>
      </w:r>
      <w:r>
        <w:rPr>
          <w:lang w:val="id-ID" w:eastAsia="ja-JP"/>
        </w:rPr>
        <w:t>rjaan penelitian ini</w:t>
      </w:r>
      <w:r w:rsidR="00B92C1E" w:rsidRPr="001D1F20">
        <w:rPr>
          <w:lang w:val="id-ID" w:eastAsia="ja-JP"/>
        </w:rPr>
        <w:t xml:space="preserve">, terkadang penulis menghadapi berbagai permasalahan dan hambatan. Selain kekuatan dan kemudahan yang diberikan Allah SWT, terdapat pula masukan, bantuan, dan beberapa dorongan baik secara moril maupun materil yang diberikan dari berbagai pihak sebagai </w:t>
      </w:r>
      <w:r w:rsidR="00B92C1E" w:rsidRPr="001D1F20">
        <w:rPr>
          <w:lang w:val="id-ID"/>
        </w:rPr>
        <w:t>faktor penting demi terselesaikannya penelitin ini. Untuk itu dengan segala kerendahan dan ketu</w:t>
      </w:r>
      <w:r w:rsidR="00B92C1E">
        <w:rPr>
          <w:lang w:val="id-ID"/>
        </w:rPr>
        <w:t>lu</w:t>
      </w:r>
      <w:r w:rsidR="00B92C1E" w:rsidRPr="001D1F20">
        <w:rPr>
          <w:lang w:val="id-ID"/>
        </w:rPr>
        <w:t>san hati, penulis menyampaikan penghargaan dan ucapan terima kasih yang sebesar-besarnya</w:t>
      </w:r>
      <w:r>
        <w:rPr>
          <w:lang w:val="id-ID"/>
        </w:rPr>
        <w:t>.</w:t>
      </w:r>
    </w:p>
    <w:p w:rsidR="00A80DB9" w:rsidRDefault="00FD6057" w:rsidP="00A80DB9">
      <w:pPr>
        <w:pStyle w:val="IEEEHeading1"/>
        <w:numPr>
          <w:ilvl w:val="0"/>
          <w:numId w:val="0"/>
        </w:numPr>
        <w:outlineLvl w:val="0"/>
      </w:pPr>
      <w:r w:rsidRPr="00AC7A95">
        <w:t>Daftar Pustaka</w:t>
      </w:r>
    </w:p>
    <w:sdt>
      <w:sdtPr>
        <w:rPr>
          <w:b/>
          <w:bCs/>
        </w:rPr>
        <w:id w:val="35340794"/>
        <w:docPartObj>
          <w:docPartGallery w:val="Bibliographies"/>
          <w:docPartUnique/>
        </w:docPartObj>
      </w:sdtPr>
      <w:sdtEndPr>
        <w:rPr>
          <w:b w:val="0"/>
          <w:bCs w:val="0"/>
        </w:rPr>
      </w:sdtEndPr>
      <w:sdtContent>
        <w:sdt>
          <w:sdtPr>
            <w:rPr>
              <w:b/>
              <w:bCs/>
            </w:rPr>
            <w:id w:val="111145805"/>
            <w:bibliography/>
          </w:sdtPr>
          <w:sdtEndPr>
            <w:rPr>
              <w:b w:val="0"/>
              <w:bCs w:val="0"/>
            </w:rPr>
          </w:sdtEndPr>
          <w:sdtContent>
            <w:p w:rsidR="00F71DCE" w:rsidRDefault="00CF489E" w:rsidP="009713C9">
              <w:pPr>
                <w:jc w:val="both"/>
                <w:rPr>
                  <w:noProof/>
                  <w:sz w:val="20"/>
                  <w:szCs w:val="20"/>
                  <w:lang w:val="id-ID" w:eastAsia="id-ID"/>
                </w:rPr>
              </w:pPr>
              <w:r w:rsidRPr="009713C9">
                <w:rPr>
                  <w:b/>
                  <w:bCs/>
                  <w:kern w:val="32"/>
                  <w:sz w:val="16"/>
                  <w:szCs w:val="16"/>
                </w:rPr>
                <w:fldChar w:fldCharType="begin"/>
              </w:r>
              <w:r w:rsidR="000F2381" w:rsidRPr="009713C9">
                <w:rPr>
                  <w:sz w:val="16"/>
                  <w:szCs w:val="16"/>
                </w:rPr>
                <w:instrText xml:space="preserve"> BIBLIOGRAPHY </w:instrText>
              </w:r>
              <w:r w:rsidRPr="009713C9">
                <w:rPr>
                  <w:b/>
                  <w:bCs/>
                  <w:kern w:val="32"/>
                  <w:sz w:val="16"/>
                  <w:szCs w:val="16"/>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4609"/>
              </w:tblGrid>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[1]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J. Lemantara, N. A. Setiawan and M. N. Aji, “Rancang Bangun Sistem Pendukung Keputusan Pemilihan Mahasiswa Berprestasi Menggunakan Metode AHP dan Promethee,” </w:t>
                    </w:r>
                    <w:r w:rsidRPr="00AE3DE6">
                      <w:rPr>
                        <w:i/>
                        <w:iCs/>
                        <w:noProof/>
                        <w:sz w:val="16"/>
                        <w:szCs w:val="16"/>
                      </w:rPr>
                      <w:t xml:space="preserve">JNTETI Universitas Gajah Mada, </w:t>
                    </w:r>
                    <w:r w:rsidRPr="00AE3DE6">
                      <w:rPr>
                        <w:noProof/>
                        <w:sz w:val="16"/>
                        <w:szCs w:val="16"/>
                      </w:rPr>
                      <w:t xml:space="preserve">vol. 2, no. 4, pp. 20-29, 2013.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[2]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I. S. Dana and R. F. Sari, “Penerapan Metode Analytic Hierarchy Process Dalam Sistem Penunjang Keputusan Untuk Pemilihan Asuransi,” </w:t>
                    </w:r>
                    <w:r w:rsidRPr="00AE3DE6">
                      <w:rPr>
                        <w:i/>
                        <w:iCs/>
                        <w:noProof/>
                        <w:sz w:val="16"/>
                        <w:szCs w:val="16"/>
                      </w:rPr>
                      <w:t xml:space="preserve">Jurnal Sistem Informasi Universitas Indonesia, </w:t>
                    </w:r>
                    <w:r w:rsidRPr="00AE3DE6">
                      <w:rPr>
                        <w:noProof/>
                        <w:sz w:val="16"/>
                        <w:szCs w:val="16"/>
                      </w:rPr>
                      <w:t xml:space="preserve">vol. 4, no. 2, pp. 100-109, 2014.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lastRenderedPageBreak/>
                      <w:t xml:space="preserve">[3]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F. Nurul and S. , “Sistem Pendukung Keputusan Peminatan SMA Menggunakan Metode Weighted Product (WP),” </w:t>
                    </w:r>
                    <w:r w:rsidRPr="00AE3DE6">
                      <w:rPr>
                        <w:i/>
                        <w:iCs/>
                        <w:noProof/>
                        <w:sz w:val="16"/>
                        <w:szCs w:val="16"/>
                      </w:rPr>
                      <w:t xml:space="preserve">Jurnal Kependidikan Universitas Negeri Semarang, </w:t>
                    </w:r>
                    <w:r w:rsidRPr="00AE3DE6">
                      <w:rPr>
                        <w:noProof/>
                        <w:sz w:val="16"/>
                        <w:szCs w:val="16"/>
                      </w:rPr>
                      <w:t xml:space="preserve">vol. 44, no. 2, pp. 139-145, 2014.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[4]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R. Sasika, “Sistem Pendukung Keputusan Pemilihan Sepeda Motor Berbasis web Menggunakan Metode Weighted Product,” </w:t>
                    </w:r>
                    <w:r w:rsidRPr="00AE3DE6">
                      <w:rPr>
                        <w:i/>
                        <w:iCs/>
                        <w:noProof/>
                        <w:sz w:val="16"/>
                        <w:szCs w:val="16"/>
                      </w:rPr>
                      <w:t xml:space="preserve">Jurnal Pelita Informatika, </w:t>
                    </w:r>
                    <w:r w:rsidRPr="00AE3DE6">
                      <w:rPr>
                        <w:noProof/>
                        <w:sz w:val="16"/>
                        <w:szCs w:val="16"/>
                      </w:rPr>
                      <w:t xml:space="preserve">vol. 7, no. 3, pp. 62-66, 2014.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[5]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S. R. and T. Waryono, “Pengembangan Model Identifikasi Daerah Bekas Kebakaran Hutan dan Lahan (Burned Area) Menggunakan CItra Modis di Kalimantan,” </w:t>
                    </w:r>
                    <w:r w:rsidRPr="00AE3DE6">
                      <w:rPr>
                        <w:i/>
                        <w:iCs/>
                        <w:noProof/>
                        <w:sz w:val="16"/>
                        <w:szCs w:val="16"/>
                      </w:rPr>
                      <w:t xml:space="preserve">Jurnal Pengindraan Jauh, </w:t>
                    </w:r>
                    <w:r w:rsidRPr="00AE3DE6">
                      <w:rPr>
                        <w:noProof/>
                        <w:sz w:val="16"/>
                        <w:szCs w:val="16"/>
                      </w:rPr>
                      <w:t xml:space="preserve">vol. 10, no. 2, pp. 93-112, 2013.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[6]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A. C. Wahyu, Suryadiputra, B. H. Saharjo and L. Siboro, Panduan Pengendalian Kebakaran Hutan dan Lahan Gambut. Proyek Climate Change, Forest and Peatlands in Indonesian, Bogor: Wetlands International - Indonesia Programme dan Wildlife Habitate Canada, 2005.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[7]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B. Tri, “Ketangguhan Bangsa dalam Menghadapi Bencana Kebakaran Hutan Riau,” </w:t>
                    </w:r>
                    <w:r w:rsidRPr="00AE3DE6">
                      <w:rPr>
                        <w:i/>
                        <w:iCs/>
                        <w:noProof/>
                        <w:sz w:val="16"/>
                        <w:szCs w:val="16"/>
                      </w:rPr>
                      <w:t xml:space="preserve">Jurnal Gema BNPB, </w:t>
                    </w:r>
                    <w:r w:rsidRPr="00AE3DE6">
                      <w:rPr>
                        <w:noProof/>
                        <w:sz w:val="16"/>
                        <w:szCs w:val="16"/>
                      </w:rPr>
                      <w:t xml:space="preserve">vol. 5, no. 1, pp. 1-8, 2014.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[8]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T. Luca, “Kebakaran Hutan di Indonesia: Penyebab, Biaya, dan Implikasi Kebijakan,” </w:t>
                    </w:r>
                    <w:r w:rsidRPr="00AE3DE6">
                      <w:rPr>
                        <w:i/>
                        <w:iCs/>
                        <w:noProof/>
                        <w:sz w:val="16"/>
                        <w:szCs w:val="16"/>
                      </w:rPr>
                      <w:t xml:space="preserve">Center for International Forestry Research, </w:t>
                    </w:r>
                    <w:r w:rsidRPr="00AE3DE6">
                      <w:rPr>
                        <w:noProof/>
                        <w:sz w:val="16"/>
                        <w:szCs w:val="16"/>
                      </w:rPr>
                      <w:t xml:space="preserve">vol. 38, no. 1, pp. 5-28, 2003.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[9]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H. Daryono, “Potensi, Permasalahan dan Kebijakan yang Diperlukan dalam Pengelolaan Hutan dan Lahan Rawa Gambut Secara Lestari,” </w:t>
                    </w:r>
                    <w:r w:rsidRPr="00AE3DE6">
                      <w:rPr>
                        <w:i/>
                        <w:iCs/>
                        <w:noProof/>
                        <w:sz w:val="16"/>
                        <w:szCs w:val="16"/>
                      </w:rPr>
                      <w:t xml:space="preserve">Jurnal Analisis Kebijakan Kehutanan, </w:t>
                    </w:r>
                    <w:r w:rsidRPr="00AE3DE6">
                      <w:rPr>
                        <w:noProof/>
                        <w:sz w:val="16"/>
                        <w:szCs w:val="16"/>
                      </w:rPr>
                      <w:t xml:space="preserve">vol. 6, no. 2, pp. 71-101, 2009.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[10]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R. B. Widodo, “Pemodelan Spasial Resiko Kebakaran Hutan (Studi Kasus Provinsi Jambi, Sumatera),” </w:t>
                    </w:r>
                    <w:r w:rsidRPr="00AE3DE6">
                      <w:rPr>
                        <w:i/>
                        <w:iCs/>
                        <w:noProof/>
                        <w:sz w:val="16"/>
                        <w:szCs w:val="16"/>
                      </w:rPr>
                      <w:t xml:space="preserve">Jurnal Pembangunan Wilayah dan Kota Universitas Diponegoro, </w:t>
                    </w:r>
                    <w:r w:rsidRPr="00AE3DE6">
                      <w:rPr>
                        <w:noProof/>
                        <w:sz w:val="16"/>
                        <w:szCs w:val="16"/>
                      </w:rPr>
                      <w:t xml:space="preserve">vol. 10, no. 2, pp. 128-138, 2014.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[11]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P. H. Alikondra, B. Sahardjo and P. Kardono, “Aplikasi Infrastruktur Data Spasial Nasional (IDSN) untuk Pengendalian Kebakaran Hutan dan Lahan,” </w:t>
                    </w:r>
                    <w:r w:rsidRPr="00AE3DE6">
                      <w:rPr>
                        <w:i/>
                        <w:iCs/>
                        <w:noProof/>
                        <w:sz w:val="16"/>
                        <w:szCs w:val="16"/>
                      </w:rPr>
                      <w:t xml:space="preserve">Jurnal Ilmiah Geomatika, </w:t>
                    </w:r>
                    <w:r w:rsidRPr="00AE3DE6">
                      <w:rPr>
                        <w:noProof/>
                        <w:sz w:val="16"/>
                        <w:szCs w:val="16"/>
                      </w:rPr>
                      <w:t xml:space="preserve">vol. 12, no. 2, pp. 62-74, 2006. </w:t>
                    </w:r>
                  </w:p>
                </w:tc>
              </w:tr>
              <w:tr w:rsidR="00F71DCE">
                <w:trPr>
                  <w:divId w:val="1173491845"/>
                  <w:tblCellSpacing w:w="15" w:type="dxa"/>
                </w:trPr>
                <w:tc>
                  <w:tcPr>
                    <w:tcW w:w="50" w:type="pct"/>
                    <w:hideMark/>
                  </w:tcPr>
                  <w:p w:rsidR="00F71DCE" w:rsidRPr="00AE3DE6" w:rsidRDefault="00F71DCE" w:rsidP="00AE3DE6">
                    <w:pPr>
                      <w:pStyle w:val="Bibliography"/>
                      <w:jc w:val="both"/>
                      <w:rPr>
                        <w:noProof/>
                        <w:sz w:val="16"/>
                        <w:szCs w:val="16"/>
                      </w:rPr>
                    </w:pPr>
                    <w:r w:rsidRPr="00AE3DE6">
                      <w:rPr>
                        <w:noProof/>
                        <w:sz w:val="16"/>
                        <w:szCs w:val="16"/>
                      </w:rPr>
                      <w:t xml:space="preserve">[12] </w:t>
                    </w:r>
                  </w:p>
                </w:tc>
                <w:tc>
                  <w:tcPr>
                    <w:tcW w:w="0" w:type="auto"/>
                    <w:hideMark/>
                  </w:tcPr>
                  <w:p w:rsidR="00F71DCE" w:rsidRPr="00AE3DE6" w:rsidRDefault="00F71DCE" w:rsidP="00AE3DE6">
                    <w:pPr>
                      <w:pStyle w:val="Bibliography"/>
                      <w:jc w:val="both"/>
                      <w:rPr>
                        <w:noProof/>
                        <w:sz w:val="16"/>
                        <w:szCs w:val="16"/>
                      </w:rPr>
                    </w:pPr>
                    <w:r w:rsidRPr="00AE3DE6">
                      <w:rPr>
                        <w:noProof/>
                        <w:sz w:val="16"/>
                        <w:szCs w:val="16"/>
                      </w:rPr>
                      <w:t xml:space="preserve">S. Shiv and R. Boer, Sistem Peringatan Dini untuk Manajemen Kebakaran di Kalimantan Tengah, Columbia University: The Center for Climate Risk and Opportunity Management in Southeast Asia and the Pacific Institute Pertanian Bogor, 2009. </w:t>
                    </w:r>
                  </w:p>
                </w:tc>
              </w:tr>
            </w:tbl>
            <w:p w:rsidR="00F71DCE" w:rsidRDefault="00F71DCE">
              <w:pPr>
                <w:divId w:val="1173491845"/>
                <w:rPr>
                  <w:rFonts w:eastAsia="Times New Roman"/>
                  <w:noProof/>
                </w:rPr>
              </w:pPr>
            </w:p>
            <w:p w:rsidR="000F2381" w:rsidRDefault="00CF489E" w:rsidP="009713C9">
              <w:pPr>
                <w:jc w:val="both"/>
              </w:pPr>
              <w:r w:rsidRPr="009713C9">
                <w:rPr>
                  <w:sz w:val="16"/>
                  <w:szCs w:val="16"/>
                </w:rPr>
                <w:fldChar w:fldCharType="end"/>
              </w:r>
            </w:p>
          </w:sdtContent>
        </w:sdt>
      </w:sdtContent>
    </w:sdt>
    <w:p w:rsidR="00877D4C" w:rsidRPr="00DF3E4E" w:rsidRDefault="00877D4C" w:rsidP="00DF3E4E">
      <w:pPr>
        <w:jc w:val="both"/>
        <w:rPr>
          <w:sz w:val="16"/>
          <w:szCs w:val="16"/>
        </w:rPr>
      </w:pPr>
    </w:p>
    <w:sectPr w:rsidR="00877D4C" w:rsidRPr="00DF3E4E" w:rsidSect="001A7977">
      <w:type w:val="continuous"/>
      <w:pgSz w:w="11906" w:h="16838"/>
      <w:pgMar w:top="1077" w:right="811" w:bottom="2438" w:left="1134" w:header="709" w:footer="709" w:gutter="0"/>
      <w:cols w:num="2" w:space="23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8223224"/>
    <w:multiLevelType w:val="hybridMultilevel"/>
    <w:tmpl w:val="E9A61778"/>
    <w:lvl w:ilvl="0" w:tplc="8A0A01BE">
      <w:start w:val="3"/>
      <w:numFmt w:val="decimal"/>
      <w:lvlText w:val="%1."/>
      <w:lvlJc w:val="left"/>
      <w:pPr>
        <w:ind w:left="720" w:hanging="360"/>
      </w:pPr>
      <w:rPr>
        <w:rFonts w:hint="default"/>
      </w:rPr>
    </w:lvl>
    <w:lvl w:ilvl="1" w:tplc="DB56F26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DE492F"/>
    <w:multiLevelType w:val="hybridMultilevel"/>
    <w:tmpl w:val="623AEACA"/>
    <w:lvl w:ilvl="0" w:tplc="EBC6A2EC">
      <w:start w:val="1"/>
      <w:numFmt w:val="lowerLetter"/>
      <w:lvlText w:val="%1)"/>
      <w:lvlJc w:val="left"/>
      <w:pPr>
        <w:ind w:left="927" w:hanging="360"/>
      </w:pPr>
      <w:rPr>
        <w:rFonts w:ascii="Times New Roman" w:hAnsi="Times New Roman" w:cs="Times New Roman" w:hint="default"/>
        <w: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nsid w:val="0E6D1FC8"/>
    <w:multiLevelType w:val="hybridMultilevel"/>
    <w:tmpl w:val="F8AEEBF2"/>
    <w:lvl w:ilvl="0" w:tplc="27986A5E">
      <w:start w:val="3"/>
      <w:numFmt w:val="decimal"/>
      <w:lvlText w:val="%1."/>
      <w:lvlJc w:val="left"/>
      <w:pPr>
        <w:ind w:left="720" w:hanging="360"/>
      </w:pPr>
      <w:rPr>
        <w:rFonts w:hint="default"/>
      </w:rPr>
    </w:lvl>
    <w:lvl w:ilvl="1" w:tplc="C5AC06C8">
      <w:start w:val="1"/>
      <w:numFmt w:val="lowerLetter"/>
      <w:lvlText w:val="%2)"/>
      <w:lvlJc w:val="left"/>
      <w:pPr>
        <w:ind w:left="1440" w:hanging="360"/>
      </w:pPr>
      <w:rPr>
        <w:rFonts w:hint="default"/>
      </w:rPr>
    </w:lvl>
    <w:lvl w:ilvl="2" w:tplc="47945C0E">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A45AED"/>
    <w:multiLevelType w:val="hybridMultilevel"/>
    <w:tmpl w:val="812E28BE"/>
    <w:lvl w:ilvl="0" w:tplc="04210017">
      <w:start w:val="1"/>
      <w:numFmt w:val="low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EC20B8"/>
    <w:multiLevelType w:val="hybridMultilevel"/>
    <w:tmpl w:val="CDC0C066"/>
    <w:lvl w:ilvl="0" w:tplc="0421000F">
      <w:start w:val="1"/>
      <w:numFmt w:val="decimal"/>
      <w:lvlText w:val="%1."/>
      <w:lvlJc w:val="left"/>
      <w:pPr>
        <w:ind w:left="2345"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27BF0A61"/>
    <w:multiLevelType w:val="hybridMultilevel"/>
    <w:tmpl w:val="C106BE4C"/>
    <w:lvl w:ilvl="0" w:tplc="BE509EF2">
      <w:start w:val="3"/>
      <w:numFmt w:val="decimal"/>
      <w:lvlText w:val="%1."/>
      <w:lvlJc w:val="left"/>
      <w:pPr>
        <w:ind w:left="720" w:hanging="360"/>
      </w:pPr>
      <w:rPr>
        <w:rFonts w:hint="default"/>
      </w:rPr>
    </w:lvl>
    <w:lvl w:ilvl="1" w:tplc="17CAF28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7DE2B18"/>
    <w:multiLevelType w:val="multilevel"/>
    <w:tmpl w:val="053C3064"/>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1F4809"/>
    <w:multiLevelType w:val="hybridMultilevel"/>
    <w:tmpl w:val="3B64ECFA"/>
    <w:lvl w:ilvl="0" w:tplc="E13A2CC8">
      <w:start w:val="1"/>
      <w:numFmt w:val="lowerLetter"/>
      <w:lvlText w:val="%1."/>
      <w:lvlJc w:val="left"/>
      <w:pPr>
        <w:ind w:left="1069" w:hanging="360"/>
      </w:pPr>
      <w:rPr>
        <w:rFonts w:cstheme="minorBid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nsid w:val="292B1517"/>
    <w:multiLevelType w:val="multilevel"/>
    <w:tmpl w:val="CD48FF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93630C7"/>
    <w:multiLevelType w:val="hybridMultilevel"/>
    <w:tmpl w:val="E200DE32"/>
    <w:lvl w:ilvl="0" w:tplc="F34C3A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nsid w:val="2C5B5EA8"/>
    <w:multiLevelType w:val="hybridMultilevel"/>
    <w:tmpl w:val="73EC8F72"/>
    <w:lvl w:ilvl="0" w:tplc="0421000F">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10550A9"/>
    <w:multiLevelType w:val="hybridMultilevel"/>
    <w:tmpl w:val="AD4CC398"/>
    <w:lvl w:ilvl="0" w:tplc="325AF15A">
      <w:start w:val="1"/>
      <w:numFmt w:val="decimal"/>
      <w:lvlText w:val="%1)"/>
      <w:lvlJc w:val="left"/>
      <w:pPr>
        <w:ind w:left="576" w:hanging="360"/>
      </w:pPr>
      <w:rPr>
        <w:rFonts w:hint="default"/>
        <w:i/>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14">
    <w:nsid w:val="328273D7"/>
    <w:multiLevelType w:val="multilevel"/>
    <w:tmpl w:val="9C8E938C"/>
    <w:numStyleLink w:val="IEEEBullet1"/>
  </w:abstractNum>
  <w:abstractNum w:abstractNumId="15">
    <w:nsid w:val="3E686A5D"/>
    <w:multiLevelType w:val="hybridMultilevel"/>
    <w:tmpl w:val="0082E19C"/>
    <w:lvl w:ilvl="0" w:tplc="AB28A9A2">
      <w:start w:val="1"/>
      <w:numFmt w:val="decimal"/>
      <w:lvlText w:val="%1."/>
      <w:lvlJc w:val="left"/>
      <w:pPr>
        <w:ind w:left="922" w:hanging="360"/>
      </w:pPr>
      <w:rPr>
        <w:i/>
      </w:rPr>
    </w:lvl>
    <w:lvl w:ilvl="1" w:tplc="04210019" w:tentative="1">
      <w:start w:val="1"/>
      <w:numFmt w:val="lowerLetter"/>
      <w:lvlText w:val="%2."/>
      <w:lvlJc w:val="left"/>
      <w:pPr>
        <w:ind w:left="1642" w:hanging="360"/>
      </w:pPr>
    </w:lvl>
    <w:lvl w:ilvl="2" w:tplc="0421001B" w:tentative="1">
      <w:start w:val="1"/>
      <w:numFmt w:val="lowerRoman"/>
      <w:lvlText w:val="%3."/>
      <w:lvlJc w:val="right"/>
      <w:pPr>
        <w:ind w:left="2362" w:hanging="180"/>
      </w:pPr>
    </w:lvl>
    <w:lvl w:ilvl="3" w:tplc="0421000F" w:tentative="1">
      <w:start w:val="1"/>
      <w:numFmt w:val="decimal"/>
      <w:lvlText w:val="%4."/>
      <w:lvlJc w:val="left"/>
      <w:pPr>
        <w:ind w:left="3082" w:hanging="360"/>
      </w:pPr>
    </w:lvl>
    <w:lvl w:ilvl="4" w:tplc="04210019" w:tentative="1">
      <w:start w:val="1"/>
      <w:numFmt w:val="lowerLetter"/>
      <w:lvlText w:val="%5."/>
      <w:lvlJc w:val="left"/>
      <w:pPr>
        <w:ind w:left="3802" w:hanging="360"/>
      </w:pPr>
    </w:lvl>
    <w:lvl w:ilvl="5" w:tplc="0421001B" w:tentative="1">
      <w:start w:val="1"/>
      <w:numFmt w:val="lowerRoman"/>
      <w:lvlText w:val="%6."/>
      <w:lvlJc w:val="right"/>
      <w:pPr>
        <w:ind w:left="4522" w:hanging="180"/>
      </w:pPr>
    </w:lvl>
    <w:lvl w:ilvl="6" w:tplc="0421000F" w:tentative="1">
      <w:start w:val="1"/>
      <w:numFmt w:val="decimal"/>
      <w:lvlText w:val="%7."/>
      <w:lvlJc w:val="left"/>
      <w:pPr>
        <w:ind w:left="5242" w:hanging="360"/>
      </w:pPr>
    </w:lvl>
    <w:lvl w:ilvl="7" w:tplc="04210019" w:tentative="1">
      <w:start w:val="1"/>
      <w:numFmt w:val="lowerLetter"/>
      <w:lvlText w:val="%8."/>
      <w:lvlJc w:val="left"/>
      <w:pPr>
        <w:ind w:left="5962" w:hanging="360"/>
      </w:pPr>
    </w:lvl>
    <w:lvl w:ilvl="8" w:tplc="0421001B" w:tentative="1">
      <w:start w:val="1"/>
      <w:numFmt w:val="lowerRoman"/>
      <w:lvlText w:val="%9."/>
      <w:lvlJc w:val="right"/>
      <w:pPr>
        <w:ind w:left="6682" w:hanging="180"/>
      </w:pPr>
    </w:lvl>
  </w:abstractNum>
  <w:abstractNum w:abstractNumId="16">
    <w:nsid w:val="43303C60"/>
    <w:multiLevelType w:val="hybridMultilevel"/>
    <w:tmpl w:val="739237B6"/>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4DB424CB"/>
    <w:multiLevelType w:val="hybridMultilevel"/>
    <w:tmpl w:val="B3C65BCE"/>
    <w:lvl w:ilvl="0" w:tplc="49DCE6E0">
      <w:start w:val="3"/>
      <w:numFmt w:val="decimal"/>
      <w:lvlText w:val="%1."/>
      <w:lvlJc w:val="left"/>
      <w:pPr>
        <w:ind w:left="720" w:hanging="360"/>
      </w:pPr>
      <w:rPr>
        <w:rFonts w:hint="default"/>
      </w:rPr>
    </w:lvl>
    <w:lvl w:ilvl="1" w:tplc="4BE2828A">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FBD5287"/>
    <w:multiLevelType w:val="hybridMultilevel"/>
    <w:tmpl w:val="8A741638"/>
    <w:lvl w:ilvl="0" w:tplc="B534347A">
      <w:start w:val="1"/>
      <w:numFmt w:val="lowerLetter"/>
      <w:lvlText w:val="%1."/>
      <w:lvlJc w:val="left"/>
      <w:pPr>
        <w:ind w:left="163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5A757E93"/>
    <w:multiLevelType w:val="hybridMultilevel"/>
    <w:tmpl w:val="48DA4B7C"/>
    <w:lvl w:ilvl="0" w:tplc="7270A2BC">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3">
    <w:nsid w:val="77584B92"/>
    <w:multiLevelType w:val="hybridMultilevel"/>
    <w:tmpl w:val="DF2A0350"/>
    <w:lvl w:ilvl="0" w:tplc="CE32E872">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B8E4066"/>
    <w:multiLevelType w:val="hybridMultilevel"/>
    <w:tmpl w:val="A154C3D4"/>
    <w:lvl w:ilvl="0" w:tplc="5D1EAB6C">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BB17C51"/>
    <w:multiLevelType w:val="hybridMultilevel"/>
    <w:tmpl w:val="2B5E1DDA"/>
    <w:lvl w:ilvl="0" w:tplc="8FAADC6E">
      <w:start w:val="1"/>
      <w:numFmt w:val="decimal"/>
      <w:lvlText w:val="%1)"/>
      <w:lvlJc w:val="left"/>
      <w:pPr>
        <w:ind w:left="576" w:hanging="360"/>
      </w:pPr>
      <w:rPr>
        <w:rFonts w:ascii="Times New Roman" w:hAnsi="Times New Roman" w:cs="Times New Roman" w:hint="default"/>
        <w:i/>
        <w:sz w:val="20"/>
        <w:szCs w:val="20"/>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6">
    <w:nsid w:val="7C6D404B"/>
    <w:multiLevelType w:val="hybridMultilevel"/>
    <w:tmpl w:val="F7AAC2A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0"/>
  </w:num>
  <w:num w:numId="2">
    <w:abstractNumId w:val="22"/>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4"/>
  </w:num>
  <w:num w:numId="7">
    <w:abstractNumId w:val="0"/>
  </w:num>
  <w:num w:numId="8">
    <w:abstractNumId w:val="11"/>
  </w:num>
  <w:num w:numId="9">
    <w:abstractNumId w:val="16"/>
  </w:num>
  <w:num w:numId="10">
    <w:abstractNumId w:val="15"/>
  </w:num>
  <w:num w:numId="11">
    <w:abstractNumId w:val="4"/>
  </w:num>
  <w:num w:numId="12">
    <w:abstractNumId w:val="10"/>
  </w:num>
  <w:num w:numId="13">
    <w:abstractNumId w:val="5"/>
  </w:num>
  <w:num w:numId="14">
    <w:abstractNumId w:val="19"/>
  </w:num>
  <w:num w:numId="15">
    <w:abstractNumId w:val="25"/>
  </w:num>
  <w:num w:numId="16">
    <w:abstractNumId w:val="9"/>
  </w:num>
  <w:num w:numId="17">
    <w:abstractNumId w:val="13"/>
  </w:num>
  <w:num w:numId="18">
    <w:abstractNumId w:val="12"/>
  </w:num>
  <w:num w:numId="19">
    <w:abstractNumId w:val="7"/>
  </w:num>
  <w:num w:numId="20">
    <w:abstractNumId w:val="26"/>
  </w:num>
  <w:num w:numId="21">
    <w:abstractNumId w:val="1"/>
  </w:num>
  <w:num w:numId="22">
    <w:abstractNumId w:val="24"/>
  </w:num>
  <w:num w:numId="23">
    <w:abstractNumId w:val="6"/>
  </w:num>
  <w:num w:numId="24">
    <w:abstractNumId w:val="21"/>
  </w:num>
  <w:num w:numId="25">
    <w:abstractNumId w:val="18"/>
  </w:num>
  <w:num w:numId="26">
    <w:abstractNumId w:val="23"/>
  </w:num>
  <w:num w:numId="27">
    <w:abstractNumId w:val="3"/>
  </w:num>
  <w:num w:numId="28">
    <w:abstractNumId w:val="2"/>
  </w:num>
  <w:num w:numId="2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useFELayout/>
    <w:compatSetting w:name="compatibilityMode" w:uri="http://schemas.microsoft.com/office/word" w:val="12"/>
  </w:compat>
  <w:rsids>
    <w:rsidRoot w:val="00631931"/>
    <w:rsid w:val="000002E1"/>
    <w:rsid w:val="00017719"/>
    <w:rsid w:val="00023312"/>
    <w:rsid w:val="00027F1D"/>
    <w:rsid w:val="0003296C"/>
    <w:rsid w:val="0003303D"/>
    <w:rsid w:val="00054421"/>
    <w:rsid w:val="00055ADA"/>
    <w:rsid w:val="00062E46"/>
    <w:rsid w:val="000720CF"/>
    <w:rsid w:val="00074AC8"/>
    <w:rsid w:val="00080D0C"/>
    <w:rsid w:val="00081408"/>
    <w:rsid w:val="00081EBE"/>
    <w:rsid w:val="00086EDC"/>
    <w:rsid w:val="0009563A"/>
    <w:rsid w:val="000B36A3"/>
    <w:rsid w:val="000C013C"/>
    <w:rsid w:val="000E3F84"/>
    <w:rsid w:val="000F2381"/>
    <w:rsid w:val="000F4221"/>
    <w:rsid w:val="00100919"/>
    <w:rsid w:val="001056DF"/>
    <w:rsid w:val="00114025"/>
    <w:rsid w:val="001160D2"/>
    <w:rsid w:val="001348A5"/>
    <w:rsid w:val="00136C35"/>
    <w:rsid w:val="0014280A"/>
    <w:rsid w:val="001476B4"/>
    <w:rsid w:val="00151B8E"/>
    <w:rsid w:val="00173586"/>
    <w:rsid w:val="00181856"/>
    <w:rsid w:val="001879C2"/>
    <w:rsid w:val="00192389"/>
    <w:rsid w:val="001928FB"/>
    <w:rsid w:val="00192BC7"/>
    <w:rsid w:val="001A0BF1"/>
    <w:rsid w:val="001A50EA"/>
    <w:rsid w:val="001A7977"/>
    <w:rsid w:val="001B5DD9"/>
    <w:rsid w:val="001D1C69"/>
    <w:rsid w:val="001F16CD"/>
    <w:rsid w:val="001F47D2"/>
    <w:rsid w:val="00200ECB"/>
    <w:rsid w:val="00203B71"/>
    <w:rsid w:val="0022285A"/>
    <w:rsid w:val="00224C61"/>
    <w:rsid w:val="0026301A"/>
    <w:rsid w:val="0027227B"/>
    <w:rsid w:val="00273AC7"/>
    <w:rsid w:val="00273D2C"/>
    <w:rsid w:val="00285ECD"/>
    <w:rsid w:val="00290E1B"/>
    <w:rsid w:val="00291B17"/>
    <w:rsid w:val="002963CA"/>
    <w:rsid w:val="002A1F5F"/>
    <w:rsid w:val="002A3015"/>
    <w:rsid w:val="002A3927"/>
    <w:rsid w:val="002A6742"/>
    <w:rsid w:val="002B2AB3"/>
    <w:rsid w:val="002C1A7F"/>
    <w:rsid w:val="002C4239"/>
    <w:rsid w:val="002C44BB"/>
    <w:rsid w:val="002C559D"/>
    <w:rsid w:val="002D0FB6"/>
    <w:rsid w:val="002D1AE9"/>
    <w:rsid w:val="002D2D42"/>
    <w:rsid w:val="002F72D0"/>
    <w:rsid w:val="003003AB"/>
    <w:rsid w:val="00311C49"/>
    <w:rsid w:val="0031419E"/>
    <w:rsid w:val="0032119E"/>
    <w:rsid w:val="00321304"/>
    <w:rsid w:val="00322FB4"/>
    <w:rsid w:val="00331F84"/>
    <w:rsid w:val="00334237"/>
    <w:rsid w:val="003717C4"/>
    <w:rsid w:val="003950A4"/>
    <w:rsid w:val="003E3577"/>
    <w:rsid w:val="003F3A61"/>
    <w:rsid w:val="003F3DAD"/>
    <w:rsid w:val="00410A5D"/>
    <w:rsid w:val="00414909"/>
    <w:rsid w:val="00425A6A"/>
    <w:rsid w:val="00426FBB"/>
    <w:rsid w:val="00455C22"/>
    <w:rsid w:val="0047429A"/>
    <w:rsid w:val="0048374C"/>
    <w:rsid w:val="00486F78"/>
    <w:rsid w:val="0048771D"/>
    <w:rsid w:val="004A6605"/>
    <w:rsid w:val="004C45FA"/>
    <w:rsid w:val="004D6DCE"/>
    <w:rsid w:val="004E1BD8"/>
    <w:rsid w:val="004E452A"/>
    <w:rsid w:val="004E78E3"/>
    <w:rsid w:val="005004BF"/>
    <w:rsid w:val="00502E89"/>
    <w:rsid w:val="00502ECE"/>
    <w:rsid w:val="00510E95"/>
    <w:rsid w:val="00527D56"/>
    <w:rsid w:val="0053221F"/>
    <w:rsid w:val="005337CE"/>
    <w:rsid w:val="00536FAE"/>
    <w:rsid w:val="00542C85"/>
    <w:rsid w:val="005439D8"/>
    <w:rsid w:val="00553510"/>
    <w:rsid w:val="00554186"/>
    <w:rsid w:val="00582959"/>
    <w:rsid w:val="00585769"/>
    <w:rsid w:val="00591130"/>
    <w:rsid w:val="005A3F28"/>
    <w:rsid w:val="005A40BE"/>
    <w:rsid w:val="005B13E2"/>
    <w:rsid w:val="005B47D7"/>
    <w:rsid w:val="005C5526"/>
    <w:rsid w:val="005C62C6"/>
    <w:rsid w:val="005C68E1"/>
    <w:rsid w:val="005D7B9E"/>
    <w:rsid w:val="005E07E6"/>
    <w:rsid w:val="005E4574"/>
    <w:rsid w:val="005F0834"/>
    <w:rsid w:val="005F24C6"/>
    <w:rsid w:val="005F6DC3"/>
    <w:rsid w:val="005F7D03"/>
    <w:rsid w:val="00601A8E"/>
    <w:rsid w:val="0062033E"/>
    <w:rsid w:val="00624482"/>
    <w:rsid w:val="00631931"/>
    <w:rsid w:val="0064799C"/>
    <w:rsid w:val="00654156"/>
    <w:rsid w:val="00657737"/>
    <w:rsid w:val="0066371A"/>
    <w:rsid w:val="0068112C"/>
    <w:rsid w:val="00695A53"/>
    <w:rsid w:val="006B0C0F"/>
    <w:rsid w:val="006B3CC5"/>
    <w:rsid w:val="006B47CA"/>
    <w:rsid w:val="006C7AAA"/>
    <w:rsid w:val="006D1C2A"/>
    <w:rsid w:val="006D264F"/>
    <w:rsid w:val="006E2A8D"/>
    <w:rsid w:val="006E7574"/>
    <w:rsid w:val="006F0A6C"/>
    <w:rsid w:val="00703430"/>
    <w:rsid w:val="007069BE"/>
    <w:rsid w:val="00745C86"/>
    <w:rsid w:val="00764603"/>
    <w:rsid w:val="0076604D"/>
    <w:rsid w:val="0076789E"/>
    <w:rsid w:val="00787951"/>
    <w:rsid w:val="00790909"/>
    <w:rsid w:val="007A4559"/>
    <w:rsid w:val="007B1C79"/>
    <w:rsid w:val="007B5A07"/>
    <w:rsid w:val="007C417D"/>
    <w:rsid w:val="007D3E71"/>
    <w:rsid w:val="007E5D6A"/>
    <w:rsid w:val="007E645D"/>
    <w:rsid w:val="007E6491"/>
    <w:rsid w:val="007F75CA"/>
    <w:rsid w:val="00813829"/>
    <w:rsid w:val="00816263"/>
    <w:rsid w:val="00821E08"/>
    <w:rsid w:val="008261D4"/>
    <w:rsid w:val="00834EFD"/>
    <w:rsid w:val="00840988"/>
    <w:rsid w:val="00844B24"/>
    <w:rsid w:val="0084515F"/>
    <w:rsid w:val="0085092D"/>
    <w:rsid w:val="008530E7"/>
    <w:rsid w:val="0086136E"/>
    <w:rsid w:val="008631CB"/>
    <w:rsid w:val="00877D4C"/>
    <w:rsid w:val="0088314D"/>
    <w:rsid w:val="008969B5"/>
    <w:rsid w:val="0089763B"/>
    <w:rsid w:val="008B6AE3"/>
    <w:rsid w:val="008D1045"/>
    <w:rsid w:val="008E4584"/>
    <w:rsid w:val="008E5996"/>
    <w:rsid w:val="00901AE1"/>
    <w:rsid w:val="00907617"/>
    <w:rsid w:val="009205B4"/>
    <w:rsid w:val="00930C6E"/>
    <w:rsid w:val="009320BC"/>
    <w:rsid w:val="00955B59"/>
    <w:rsid w:val="00970346"/>
    <w:rsid w:val="009713C9"/>
    <w:rsid w:val="00974891"/>
    <w:rsid w:val="00992262"/>
    <w:rsid w:val="009926BC"/>
    <w:rsid w:val="009A4319"/>
    <w:rsid w:val="009A6C3F"/>
    <w:rsid w:val="009B73F2"/>
    <w:rsid w:val="009C12BD"/>
    <w:rsid w:val="009C50FE"/>
    <w:rsid w:val="009D3C51"/>
    <w:rsid w:val="009D45F6"/>
    <w:rsid w:val="009F1093"/>
    <w:rsid w:val="00A01590"/>
    <w:rsid w:val="00A03E75"/>
    <w:rsid w:val="00A138AD"/>
    <w:rsid w:val="00A148CA"/>
    <w:rsid w:val="00A25B9A"/>
    <w:rsid w:val="00A34EEF"/>
    <w:rsid w:val="00A45FCE"/>
    <w:rsid w:val="00A64C05"/>
    <w:rsid w:val="00A75671"/>
    <w:rsid w:val="00A773CC"/>
    <w:rsid w:val="00A80DB9"/>
    <w:rsid w:val="00A818DA"/>
    <w:rsid w:val="00A9318B"/>
    <w:rsid w:val="00A94AC1"/>
    <w:rsid w:val="00AB18B7"/>
    <w:rsid w:val="00AC7A95"/>
    <w:rsid w:val="00AD2DB0"/>
    <w:rsid w:val="00AD335D"/>
    <w:rsid w:val="00AE3DE6"/>
    <w:rsid w:val="00AE79A2"/>
    <w:rsid w:val="00AF02FE"/>
    <w:rsid w:val="00AF792B"/>
    <w:rsid w:val="00B157F2"/>
    <w:rsid w:val="00B240BB"/>
    <w:rsid w:val="00B55D5E"/>
    <w:rsid w:val="00B92C1E"/>
    <w:rsid w:val="00B94516"/>
    <w:rsid w:val="00BB2855"/>
    <w:rsid w:val="00BC28CC"/>
    <w:rsid w:val="00BD19C1"/>
    <w:rsid w:val="00BD25B8"/>
    <w:rsid w:val="00BF7C9B"/>
    <w:rsid w:val="00C0014C"/>
    <w:rsid w:val="00C012E1"/>
    <w:rsid w:val="00C04D21"/>
    <w:rsid w:val="00C06BB4"/>
    <w:rsid w:val="00C10519"/>
    <w:rsid w:val="00C10D20"/>
    <w:rsid w:val="00C12E0C"/>
    <w:rsid w:val="00C21916"/>
    <w:rsid w:val="00C457CA"/>
    <w:rsid w:val="00C57FB7"/>
    <w:rsid w:val="00C65F3F"/>
    <w:rsid w:val="00C72414"/>
    <w:rsid w:val="00C8667B"/>
    <w:rsid w:val="00C87940"/>
    <w:rsid w:val="00CA4CE3"/>
    <w:rsid w:val="00CD4F3F"/>
    <w:rsid w:val="00CF489E"/>
    <w:rsid w:val="00D01AFA"/>
    <w:rsid w:val="00D03356"/>
    <w:rsid w:val="00D311F8"/>
    <w:rsid w:val="00D36B52"/>
    <w:rsid w:val="00D377C8"/>
    <w:rsid w:val="00D41274"/>
    <w:rsid w:val="00D43BF3"/>
    <w:rsid w:val="00D54605"/>
    <w:rsid w:val="00D767BB"/>
    <w:rsid w:val="00D76C52"/>
    <w:rsid w:val="00D930A8"/>
    <w:rsid w:val="00D939B0"/>
    <w:rsid w:val="00DB16E0"/>
    <w:rsid w:val="00DB2DF9"/>
    <w:rsid w:val="00DB7E63"/>
    <w:rsid w:val="00DC199E"/>
    <w:rsid w:val="00DC2055"/>
    <w:rsid w:val="00DC2995"/>
    <w:rsid w:val="00DC609B"/>
    <w:rsid w:val="00DD71E8"/>
    <w:rsid w:val="00DD7F83"/>
    <w:rsid w:val="00DE1DA3"/>
    <w:rsid w:val="00DE2645"/>
    <w:rsid w:val="00DF3E4E"/>
    <w:rsid w:val="00DF5793"/>
    <w:rsid w:val="00E0641E"/>
    <w:rsid w:val="00E06664"/>
    <w:rsid w:val="00E12EDE"/>
    <w:rsid w:val="00E13745"/>
    <w:rsid w:val="00E304BC"/>
    <w:rsid w:val="00E32853"/>
    <w:rsid w:val="00E401F8"/>
    <w:rsid w:val="00E4231E"/>
    <w:rsid w:val="00E46425"/>
    <w:rsid w:val="00E47D0E"/>
    <w:rsid w:val="00E65018"/>
    <w:rsid w:val="00E81B7E"/>
    <w:rsid w:val="00E86988"/>
    <w:rsid w:val="00E94339"/>
    <w:rsid w:val="00E97563"/>
    <w:rsid w:val="00EA5408"/>
    <w:rsid w:val="00EB0B63"/>
    <w:rsid w:val="00EB1D3C"/>
    <w:rsid w:val="00EC265C"/>
    <w:rsid w:val="00EC5F03"/>
    <w:rsid w:val="00ED0116"/>
    <w:rsid w:val="00ED61CB"/>
    <w:rsid w:val="00EE103B"/>
    <w:rsid w:val="00F06A72"/>
    <w:rsid w:val="00F136F0"/>
    <w:rsid w:val="00F20BBB"/>
    <w:rsid w:val="00F43BD8"/>
    <w:rsid w:val="00F44808"/>
    <w:rsid w:val="00F562F3"/>
    <w:rsid w:val="00F6526B"/>
    <w:rsid w:val="00F71DCE"/>
    <w:rsid w:val="00F74B89"/>
    <w:rsid w:val="00F75133"/>
    <w:rsid w:val="00F97FBA"/>
    <w:rsid w:val="00FA03A5"/>
    <w:rsid w:val="00FA1170"/>
    <w:rsid w:val="00FA3899"/>
    <w:rsid w:val="00FA4909"/>
    <w:rsid w:val="00FA541F"/>
    <w:rsid w:val="00FA6751"/>
    <w:rsid w:val="00FB1048"/>
    <w:rsid w:val="00FB4876"/>
    <w:rsid w:val="00FB62C4"/>
    <w:rsid w:val="00FB7701"/>
    <w:rsid w:val="00FC00FB"/>
    <w:rsid w:val="00FC08B5"/>
    <w:rsid w:val="00FD1AC5"/>
    <w:rsid w:val="00FD5CF0"/>
    <w:rsid w:val="00FD605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402D610-97BB-48D7-84C4-E2A624F9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4BB"/>
    <w:rPr>
      <w:sz w:val="24"/>
      <w:szCs w:val="24"/>
      <w:lang w:val="en-AU" w:eastAsia="zh-CN"/>
    </w:rPr>
  </w:style>
  <w:style w:type="paragraph" w:styleId="Heading1">
    <w:name w:val="heading 1"/>
    <w:basedOn w:val="Normal"/>
    <w:next w:val="Normal"/>
    <w:link w:val="Heading1Char"/>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DefaultParagraphFon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basedOn w:val="DefaultParagraphFont"/>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DefaultParagraphFon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Title">
    <w:name w:val="Title"/>
    <w:basedOn w:val="Normal"/>
    <w:next w:val="Normal"/>
    <w:link w:val="TitleChar"/>
    <w:qFormat/>
    <w:rsid w:val="00DC199E"/>
    <w:pPr>
      <w:framePr w:w="9360" w:hSpace="187" w:vSpace="187" w:wrap="notBeside" w:vAnchor="text" w:hAnchor="page" w:xAlign="center" w:y="1"/>
      <w:autoSpaceDE w:val="0"/>
      <w:autoSpaceDN w:val="0"/>
      <w:jc w:val="center"/>
    </w:pPr>
    <w:rPr>
      <w:rFonts w:eastAsia="Times New Roman"/>
      <w:kern w:val="28"/>
      <w:sz w:val="48"/>
      <w:szCs w:val="48"/>
      <w:lang w:val="en-US" w:eastAsia="en-US"/>
    </w:rPr>
  </w:style>
  <w:style w:type="character" w:customStyle="1" w:styleId="TitleChar">
    <w:name w:val="Title Char"/>
    <w:basedOn w:val="DefaultParagraphFont"/>
    <w:link w:val="Title"/>
    <w:rsid w:val="00DC199E"/>
    <w:rPr>
      <w:rFonts w:eastAsia="Times New Roman"/>
      <w:kern w:val="28"/>
      <w:sz w:val="48"/>
      <w:szCs w:val="48"/>
    </w:rPr>
  </w:style>
  <w:style w:type="paragraph" w:styleId="Footer">
    <w:name w:val="footer"/>
    <w:basedOn w:val="Normal"/>
    <w:link w:val="FooterChar"/>
    <w:uiPriority w:val="99"/>
    <w:rsid w:val="00DC199E"/>
    <w:pPr>
      <w:tabs>
        <w:tab w:val="center" w:pos="4320"/>
        <w:tab w:val="right" w:pos="8640"/>
      </w:tabs>
      <w:autoSpaceDE w:val="0"/>
      <w:autoSpaceDN w:val="0"/>
    </w:pPr>
    <w:rPr>
      <w:rFonts w:eastAsia="Times New Roman"/>
      <w:sz w:val="20"/>
      <w:szCs w:val="20"/>
      <w:lang w:val="en-US" w:eastAsia="en-US"/>
    </w:rPr>
  </w:style>
  <w:style w:type="character" w:customStyle="1" w:styleId="FooterChar">
    <w:name w:val="Footer Char"/>
    <w:basedOn w:val="DefaultParagraphFont"/>
    <w:link w:val="Footer"/>
    <w:uiPriority w:val="99"/>
    <w:rsid w:val="00DC199E"/>
    <w:rPr>
      <w:rFonts w:eastAsia="Times New Roman"/>
    </w:rPr>
  </w:style>
  <w:style w:type="paragraph" w:customStyle="1" w:styleId="Text">
    <w:name w:val="Text"/>
    <w:basedOn w:val="Normal"/>
    <w:rsid w:val="00DC199E"/>
    <w:pPr>
      <w:widowControl w:val="0"/>
      <w:autoSpaceDE w:val="0"/>
      <w:autoSpaceDN w:val="0"/>
      <w:spacing w:line="252" w:lineRule="auto"/>
      <w:ind w:firstLine="202"/>
      <w:jc w:val="both"/>
    </w:pPr>
    <w:rPr>
      <w:rFonts w:eastAsia="Times New Roman"/>
      <w:sz w:val="20"/>
      <w:szCs w:val="20"/>
      <w:lang w:val="en-US" w:eastAsia="en-US"/>
    </w:rPr>
  </w:style>
  <w:style w:type="paragraph" w:styleId="BalloonText">
    <w:name w:val="Balloon Text"/>
    <w:basedOn w:val="Normal"/>
    <w:link w:val="BalloonTextChar"/>
    <w:uiPriority w:val="99"/>
    <w:semiHidden/>
    <w:unhideWhenUsed/>
    <w:rsid w:val="00023312"/>
    <w:rPr>
      <w:rFonts w:ascii="Tahoma" w:hAnsi="Tahoma" w:cs="Tahoma"/>
      <w:sz w:val="16"/>
      <w:szCs w:val="16"/>
    </w:rPr>
  </w:style>
  <w:style w:type="character" w:customStyle="1" w:styleId="BalloonTextChar">
    <w:name w:val="Balloon Text Char"/>
    <w:basedOn w:val="DefaultParagraphFont"/>
    <w:link w:val="BalloonText"/>
    <w:uiPriority w:val="99"/>
    <w:semiHidden/>
    <w:rsid w:val="00023312"/>
    <w:rPr>
      <w:rFonts w:ascii="Tahoma" w:hAnsi="Tahoma" w:cs="Tahoma"/>
      <w:sz w:val="16"/>
      <w:szCs w:val="16"/>
      <w:lang w:val="en-AU" w:eastAsia="zh-CN"/>
    </w:rPr>
  </w:style>
  <w:style w:type="character" w:styleId="Hyperlink">
    <w:name w:val="Hyperlink"/>
    <w:basedOn w:val="DefaultParagraphFont"/>
    <w:uiPriority w:val="99"/>
    <w:unhideWhenUsed/>
    <w:rsid w:val="0009563A"/>
    <w:rPr>
      <w:color w:val="0000FF"/>
      <w:u w:val="single"/>
    </w:rPr>
  </w:style>
  <w:style w:type="paragraph" w:styleId="DocumentMap">
    <w:name w:val="Document Map"/>
    <w:basedOn w:val="Normal"/>
    <w:link w:val="DocumentMapChar"/>
    <w:uiPriority w:val="99"/>
    <w:semiHidden/>
    <w:unhideWhenUsed/>
    <w:rsid w:val="00631931"/>
    <w:rPr>
      <w:rFonts w:ascii="Tahoma" w:hAnsi="Tahoma" w:cs="Tahoma"/>
      <w:sz w:val="16"/>
      <w:szCs w:val="16"/>
    </w:rPr>
  </w:style>
  <w:style w:type="character" w:customStyle="1" w:styleId="DocumentMapChar">
    <w:name w:val="Document Map Char"/>
    <w:basedOn w:val="DefaultParagraphFont"/>
    <w:link w:val="DocumentMap"/>
    <w:uiPriority w:val="99"/>
    <w:semiHidden/>
    <w:rsid w:val="00631931"/>
    <w:rPr>
      <w:rFonts w:ascii="Tahoma" w:hAnsi="Tahoma" w:cs="Tahoma"/>
      <w:sz w:val="16"/>
      <w:szCs w:val="16"/>
      <w:lang w:val="en-AU" w:eastAsia="zh-CN"/>
    </w:rPr>
  </w:style>
  <w:style w:type="paragraph" w:styleId="NormalWeb">
    <w:name w:val="Normal (Web)"/>
    <w:basedOn w:val="Normal"/>
    <w:uiPriority w:val="99"/>
    <w:unhideWhenUsed/>
    <w:rsid w:val="008261D4"/>
    <w:pPr>
      <w:spacing w:before="100" w:beforeAutospacing="1" w:after="100" w:afterAutospacing="1"/>
    </w:pPr>
    <w:rPr>
      <w:rFonts w:eastAsiaTheme="minorEastAsia"/>
      <w:lang w:val="id-ID" w:eastAsia="id-ID"/>
    </w:rPr>
  </w:style>
  <w:style w:type="character" w:customStyle="1" w:styleId="Heading1Char">
    <w:name w:val="Heading 1 Char"/>
    <w:basedOn w:val="DefaultParagraphFont"/>
    <w:link w:val="Heading1"/>
    <w:uiPriority w:val="9"/>
    <w:rsid w:val="008261D4"/>
    <w:rPr>
      <w:rFonts w:ascii="Arial" w:hAnsi="Arial" w:cs="Arial"/>
      <w:b/>
      <w:bCs/>
      <w:kern w:val="32"/>
      <w:sz w:val="32"/>
      <w:szCs w:val="32"/>
      <w:lang w:val="en-AU" w:eastAsia="zh-CN"/>
    </w:rPr>
  </w:style>
  <w:style w:type="paragraph" w:styleId="Bibliography">
    <w:name w:val="Bibliography"/>
    <w:basedOn w:val="Normal"/>
    <w:next w:val="Normal"/>
    <w:uiPriority w:val="37"/>
    <w:unhideWhenUsed/>
    <w:rsid w:val="008261D4"/>
  </w:style>
  <w:style w:type="paragraph" w:styleId="ListParagraph">
    <w:name w:val="List Paragraph"/>
    <w:basedOn w:val="Normal"/>
    <w:link w:val="ListParagraphChar"/>
    <w:uiPriority w:val="34"/>
    <w:qFormat/>
    <w:rsid w:val="00907617"/>
    <w:pPr>
      <w:spacing w:after="200" w:line="276" w:lineRule="auto"/>
      <w:ind w:left="720"/>
      <w:contextualSpacing/>
    </w:pPr>
    <w:rPr>
      <w:rFonts w:asciiTheme="minorHAnsi" w:eastAsiaTheme="minorHAnsi" w:hAnsiTheme="minorHAnsi" w:cstheme="minorBidi"/>
      <w:sz w:val="22"/>
      <w:szCs w:val="22"/>
      <w:lang w:val="id-ID" w:eastAsia="en-US"/>
    </w:rPr>
  </w:style>
  <w:style w:type="character" w:customStyle="1" w:styleId="ListParagraphChar">
    <w:name w:val="List Paragraph Char"/>
    <w:link w:val="ListParagraph"/>
    <w:uiPriority w:val="34"/>
    <w:locked/>
    <w:rsid w:val="00907617"/>
    <w:rPr>
      <w:rFonts w:asciiTheme="minorHAnsi" w:eastAsiaTheme="minorHAnsi" w:hAnsiTheme="minorHAnsi" w:cstheme="minorBidi"/>
      <w:sz w:val="22"/>
      <w:szCs w:val="22"/>
      <w:lang w:eastAsia="en-US"/>
    </w:rPr>
  </w:style>
  <w:style w:type="paragraph" w:customStyle="1" w:styleId="Default">
    <w:name w:val="Default"/>
    <w:rsid w:val="00502ECE"/>
    <w:pPr>
      <w:autoSpaceDE w:val="0"/>
      <w:autoSpaceDN w:val="0"/>
      <w:adjustRightInd w:val="0"/>
    </w:pPr>
    <w:rPr>
      <w:rFonts w:eastAsiaTheme="minorHAnsi"/>
      <w:color w:val="000000"/>
      <w:sz w:val="24"/>
      <w:szCs w:val="24"/>
      <w:lang w:eastAsia="en-US"/>
    </w:rPr>
  </w:style>
  <w:style w:type="character" w:customStyle="1" w:styleId="apple-style-span">
    <w:name w:val="apple-style-span"/>
    <w:basedOn w:val="DefaultParagraphFont"/>
    <w:rsid w:val="002A1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4206">
      <w:bodyDiv w:val="1"/>
      <w:marLeft w:val="0"/>
      <w:marRight w:val="0"/>
      <w:marTop w:val="0"/>
      <w:marBottom w:val="0"/>
      <w:divBdr>
        <w:top w:val="none" w:sz="0" w:space="0" w:color="auto"/>
        <w:left w:val="none" w:sz="0" w:space="0" w:color="auto"/>
        <w:bottom w:val="none" w:sz="0" w:space="0" w:color="auto"/>
        <w:right w:val="none" w:sz="0" w:space="0" w:color="auto"/>
      </w:divBdr>
    </w:div>
    <w:div w:id="230624439">
      <w:bodyDiv w:val="1"/>
      <w:marLeft w:val="0"/>
      <w:marRight w:val="0"/>
      <w:marTop w:val="0"/>
      <w:marBottom w:val="0"/>
      <w:divBdr>
        <w:top w:val="none" w:sz="0" w:space="0" w:color="auto"/>
        <w:left w:val="none" w:sz="0" w:space="0" w:color="auto"/>
        <w:bottom w:val="none" w:sz="0" w:space="0" w:color="auto"/>
        <w:right w:val="none" w:sz="0" w:space="0" w:color="auto"/>
      </w:divBdr>
    </w:div>
    <w:div w:id="235825001">
      <w:bodyDiv w:val="1"/>
      <w:marLeft w:val="0"/>
      <w:marRight w:val="0"/>
      <w:marTop w:val="0"/>
      <w:marBottom w:val="0"/>
      <w:divBdr>
        <w:top w:val="none" w:sz="0" w:space="0" w:color="auto"/>
        <w:left w:val="none" w:sz="0" w:space="0" w:color="auto"/>
        <w:bottom w:val="none" w:sz="0" w:space="0" w:color="auto"/>
        <w:right w:val="none" w:sz="0" w:space="0" w:color="auto"/>
      </w:divBdr>
    </w:div>
    <w:div w:id="251748039">
      <w:bodyDiv w:val="1"/>
      <w:marLeft w:val="0"/>
      <w:marRight w:val="0"/>
      <w:marTop w:val="0"/>
      <w:marBottom w:val="0"/>
      <w:divBdr>
        <w:top w:val="none" w:sz="0" w:space="0" w:color="auto"/>
        <w:left w:val="none" w:sz="0" w:space="0" w:color="auto"/>
        <w:bottom w:val="none" w:sz="0" w:space="0" w:color="auto"/>
        <w:right w:val="none" w:sz="0" w:space="0" w:color="auto"/>
      </w:divBdr>
    </w:div>
    <w:div w:id="261647946">
      <w:bodyDiv w:val="1"/>
      <w:marLeft w:val="0"/>
      <w:marRight w:val="0"/>
      <w:marTop w:val="0"/>
      <w:marBottom w:val="0"/>
      <w:divBdr>
        <w:top w:val="none" w:sz="0" w:space="0" w:color="auto"/>
        <w:left w:val="none" w:sz="0" w:space="0" w:color="auto"/>
        <w:bottom w:val="none" w:sz="0" w:space="0" w:color="auto"/>
        <w:right w:val="none" w:sz="0" w:space="0" w:color="auto"/>
      </w:divBdr>
    </w:div>
    <w:div w:id="350110447">
      <w:bodyDiv w:val="1"/>
      <w:marLeft w:val="0"/>
      <w:marRight w:val="0"/>
      <w:marTop w:val="0"/>
      <w:marBottom w:val="0"/>
      <w:divBdr>
        <w:top w:val="none" w:sz="0" w:space="0" w:color="auto"/>
        <w:left w:val="none" w:sz="0" w:space="0" w:color="auto"/>
        <w:bottom w:val="none" w:sz="0" w:space="0" w:color="auto"/>
        <w:right w:val="none" w:sz="0" w:space="0" w:color="auto"/>
      </w:divBdr>
    </w:div>
    <w:div w:id="367533243">
      <w:bodyDiv w:val="1"/>
      <w:marLeft w:val="0"/>
      <w:marRight w:val="0"/>
      <w:marTop w:val="0"/>
      <w:marBottom w:val="0"/>
      <w:divBdr>
        <w:top w:val="none" w:sz="0" w:space="0" w:color="auto"/>
        <w:left w:val="none" w:sz="0" w:space="0" w:color="auto"/>
        <w:bottom w:val="none" w:sz="0" w:space="0" w:color="auto"/>
        <w:right w:val="none" w:sz="0" w:space="0" w:color="auto"/>
      </w:divBdr>
    </w:div>
    <w:div w:id="371536599">
      <w:bodyDiv w:val="1"/>
      <w:marLeft w:val="0"/>
      <w:marRight w:val="0"/>
      <w:marTop w:val="0"/>
      <w:marBottom w:val="0"/>
      <w:divBdr>
        <w:top w:val="none" w:sz="0" w:space="0" w:color="auto"/>
        <w:left w:val="none" w:sz="0" w:space="0" w:color="auto"/>
        <w:bottom w:val="none" w:sz="0" w:space="0" w:color="auto"/>
        <w:right w:val="none" w:sz="0" w:space="0" w:color="auto"/>
      </w:divBdr>
    </w:div>
    <w:div w:id="419452098">
      <w:bodyDiv w:val="1"/>
      <w:marLeft w:val="0"/>
      <w:marRight w:val="0"/>
      <w:marTop w:val="0"/>
      <w:marBottom w:val="0"/>
      <w:divBdr>
        <w:top w:val="none" w:sz="0" w:space="0" w:color="auto"/>
        <w:left w:val="none" w:sz="0" w:space="0" w:color="auto"/>
        <w:bottom w:val="none" w:sz="0" w:space="0" w:color="auto"/>
        <w:right w:val="none" w:sz="0" w:space="0" w:color="auto"/>
      </w:divBdr>
    </w:div>
    <w:div w:id="464198218">
      <w:bodyDiv w:val="1"/>
      <w:marLeft w:val="0"/>
      <w:marRight w:val="0"/>
      <w:marTop w:val="0"/>
      <w:marBottom w:val="0"/>
      <w:divBdr>
        <w:top w:val="none" w:sz="0" w:space="0" w:color="auto"/>
        <w:left w:val="none" w:sz="0" w:space="0" w:color="auto"/>
        <w:bottom w:val="none" w:sz="0" w:space="0" w:color="auto"/>
        <w:right w:val="none" w:sz="0" w:space="0" w:color="auto"/>
      </w:divBdr>
    </w:div>
    <w:div w:id="508177047">
      <w:bodyDiv w:val="1"/>
      <w:marLeft w:val="0"/>
      <w:marRight w:val="0"/>
      <w:marTop w:val="0"/>
      <w:marBottom w:val="0"/>
      <w:divBdr>
        <w:top w:val="none" w:sz="0" w:space="0" w:color="auto"/>
        <w:left w:val="none" w:sz="0" w:space="0" w:color="auto"/>
        <w:bottom w:val="none" w:sz="0" w:space="0" w:color="auto"/>
        <w:right w:val="none" w:sz="0" w:space="0" w:color="auto"/>
      </w:divBdr>
    </w:div>
    <w:div w:id="526915456">
      <w:bodyDiv w:val="1"/>
      <w:marLeft w:val="0"/>
      <w:marRight w:val="0"/>
      <w:marTop w:val="0"/>
      <w:marBottom w:val="0"/>
      <w:divBdr>
        <w:top w:val="none" w:sz="0" w:space="0" w:color="auto"/>
        <w:left w:val="none" w:sz="0" w:space="0" w:color="auto"/>
        <w:bottom w:val="none" w:sz="0" w:space="0" w:color="auto"/>
        <w:right w:val="none" w:sz="0" w:space="0" w:color="auto"/>
      </w:divBdr>
    </w:div>
    <w:div w:id="556671946">
      <w:bodyDiv w:val="1"/>
      <w:marLeft w:val="0"/>
      <w:marRight w:val="0"/>
      <w:marTop w:val="0"/>
      <w:marBottom w:val="0"/>
      <w:divBdr>
        <w:top w:val="none" w:sz="0" w:space="0" w:color="auto"/>
        <w:left w:val="none" w:sz="0" w:space="0" w:color="auto"/>
        <w:bottom w:val="none" w:sz="0" w:space="0" w:color="auto"/>
        <w:right w:val="none" w:sz="0" w:space="0" w:color="auto"/>
      </w:divBdr>
    </w:div>
    <w:div w:id="597712959">
      <w:bodyDiv w:val="1"/>
      <w:marLeft w:val="0"/>
      <w:marRight w:val="0"/>
      <w:marTop w:val="0"/>
      <w:marBottom w:val="0"/>
      <w:divBdr>
        <w:top w:val="none" w:sz="0" w:space="0" w:color="auto"/>
        <w:left w:val="none" w:sz="0" w:space="0" w:color="auto"/>
        <w:bottom w:val="none" w:sz="0" w:space="0" w:color="auto"/>
        <w:right w:val="none" w:sz="0" w:space="0" w:color="auto"/>
      </w:divBdr>
    </w:div>
    <w:div w:id="622075601">
      <w:bodyDiv w:val="1"/>
      <w:marLeft w:val="0"/>
      <w:marRight w:val="0"/>
      <w:marTop w:val="0"/>
      <w:marBottom w:val="0"/>
      <w:divBdr>
        <w:top w:val="none" w:sz="0" w:space="0" w:color="auto"/>
        <w:left w:val="none" w:sz="0" w:space="0" w:color="auto"/>
        <w:bottom w:val="none" w:sz="0" w:space="0" w:color="auto"/>
        <w:right w:val="none" w:sz="0" w:space="0" w:color="auto"/>
      </w:divBdr>
    </w:div>
    <w:div w:id="744038377">
      <w:bodyDiv w:val="1"/>
      <w:marLeft w:val="0"/>
      <w:marRight w:val="0"/>
      <w:marTop w:val="0"/>
      <w:marBottom w:val="0"/>
      <w:divBdr>
        <w:top w:val="none" w:sz="0" w:space="0" w:color="auto"/>
        <w:left w:val="none" w:sz="0" w:space="0" w:color="auto"/>
        <w:bottom w:val="none" w:sz="0" w:space="0" w:color="auto"/>
        <w:right w:val="none" w:sz="0" w:space="0" w:color="auto"/>
      </w:divBdr>
    </w:div>
    <w:div w:id="764958432">
      <w:bodyDiv w:val="1"/>
      <w:marLeft w:val="0"/>
      <w:marRight w:val="0"/>
      <w:marTop w:val="0"/>
      <w:marBottom w:val="0"/>
      <w:divBdr>
        <w:top w:val="none" w:sz="0" w:space="0" w:color="auto"/>
        <w:left w:val="none" w:sz="0" w:space="0" w:color="auto"/>
        <w:bottom w:val="none" w:sz="0" w:space="0" w:color="auto"/>
        <w:right w:val="none" w:sz="0" w:space="0" w:color="auto"/>
      </w:divBdr>
    </w:div>
    <w:div w:id="811025755">
      <w:bodyDiv w:val="1"/>
      <w:marLeft w:val="0"/>
      <w:marRight w:val="0"/>
      <w:marTop w:val="0"/>
      <w:marBottom w:val="0"/>
      <w:divBdr>
        <w:top w:val="none" w:sz="0" w:space="0" w:color="auto"/>
        <w:left w:val="none" w:sz="0" w:space="0" w:color="auto"/>
        <w:bottom w:val="none" w:sz="0" w:space="0" w:color="auto"/>
        <w:right w:val="none" w:sz="0" w:space="0" w:color="auto"/>
      </w:divBdr>
    </w:div>
    <w:div w:id="845750401">
      <w:bodyDiv w:val="1"/>
      <w:marLeft w:val="0"/>
      <w:marRight w:val="0"/>
      <w:marTop w:val="0"/>
      <w:marBottom w:val="0"/>
      <w:divBdr>
        <w:top w:val="none" w:sz="0" w:space="0" w:color="auto"/>
        <w:left w:val="none" w:sz="0" w:space="0" w:color="auto"/>
        <w:bottom w:val="none" w:sz="0" w:space="0" w:color="auto"/>
        <w:right w:val="none" w:sz="0" w:space="0" w:color="auto"/>
      </w:divBdr>
    </w:div>
    <w:div w:id="912853140">
      <w:bodyDiv w:val="1"/>
      <w:marLeft w:val="0"/>
      <w:marRight w:val="0"/>
      <w:marTop w:val="0"/>
      <w:marBottom w:val="0"/>
      <w:divBdr>
        <w:top w:val="none" w:sz="0" w:space="0" w:color="auto"/>
        <w:left w:val="none" w:sz="0" w:space="0" w:color="auto"/>
        <w:bottom w:val="none" w:sz="0" w:space="0" w:color="auto"/>
        <w:right w:val="none" w:sz="0" w:space="0" w:color="auto"/>
      </w:divBdr>
    </w:div>
    <w:div w:id="947397518">
      <w:bodyDiv w:val="1"/>
      <w:marLeft w:val="0"/>
      <w:marRight w:val="0"/>
      <w:marTop w:val="0"/>
      <w:marBottom w:val="0"/>
      <w:divBdr>
        <w:top w:val="none" w:sz="0" w:space="0" w:color="auto"/>
        <w:left w:val="none" w:sz="0" w:space="0" w:color="auto"/>
        <w:bottom w:val="none" w:sz="0" w:space="0" w:color="auto"/>
        <w:right w:val="none" w:sz="0" w:space="0" w:color="auto"/>
      </w:divBdr>
    </w:div>
    <w:div w:id="1103722495">
      <w:bodyDiv w:val="1"/>
      <w:marLeft w:val="0"/>
      <w:marRight w:val="0"/>
      <w:marTop w:val="0"/>
      <w:marBottom w:val="0"/>
      <w:divBdr>
        <w:top w:val="none" w:sz="0" w:space="0" w:color="auto"/>
        <w:left w:val="none" w:sz="0" w:space="0" w:color="auto"/>
        <w:bottom w:val="none" w:sz="0" w:space="0" w:color="auto"/>
        <w:right w:val="none" w:sz="0" w:space="0" w:color="auto"/>
      </w:divBdr>
    </w:div>
    <w:div w:id="1157844539">
      <w:bodyDiv w:val="1"/>
      <w:marLeft w:val="0"/>
      <w:marRight w:val="0"/>
      <w:marTop w:val="0"/>
      <w:marBottom w:val="0"/>
      <w:divBdr>
        <w:top w:val="none" w:sz="0" w:space="0" w:color="auto"/>
        <w:left w:val="none" w:sz="0" w:space="0" w:color="auto"/>
        <w:bottom w:val="none" w:sz="0" w:space="0" w:color="auto"/>
        <w:right w:val="none" w:sz="0" w:space="0" w:color="auto"/>
      </w:divBdr>
    </w:div>
    <w:div w:id="1173491845">
      <w:bodyDiv w:val="1"/>
      <w:marLeft w:val="0"/>
      <w:marRight w:val="0"/>
      <w:marTop w:val="0"/>
      <w:marBottom w:val="0"/>
      <w:divBdr>
        <w:top w:val="none" w:sz="0" w:space="0" w:color="auto"/>
        <w:left w:val="none" w:sz="0" w:space="0" w:color="auto"/>
        <w:bottom w:val="none" w:sz="0" w:space="0" w:color="auto"/>
        <w:right w:val="none" w:sz="0" w:space="0" w:color="auto"/>
      </w:divBdr>
    </w:div>
    <w:div w:id="1181317779">
      <w:bodyDiv w:val="1"/>
      <w:marLeft w:val="0"/>
      <w:marRight w:val="0"/>
      <w:marTop w:val="0"/>
      <w:marBottom w:val="0"/>
      <w:divBdr>
        <w:top w:val="none" w:sz="0" w:space="0" w:color="auto"/>
        <w:left w:val="none" w:sz="0" w:space="0" w:color="auto"/>
        <w:bottom w:val="none" w:sz="0" w:space="0" w:color="auto"/>
        <w:right w:val="none" w:sz="0" w:space="0" w:color="auto"/>
      </w:divBdr>
    </w:div>
    <w:div w:id="1251114126">
      <w:bodyDiv w:val="1"/>
      <w:marLeft w:val="0"/>
      <w:marRight w:val="0"/>
      <w:marTop w:val="0"/>
      <w:marBottom w:val="0"/>
      <w:divBdr>
        <w:top w:val="none" w:sz="0" w:space="0" w:color="auto"/>
        <w:left w:val="none" w:sz="0" w:space="0" w:color="auto"/>
        <w:bottom w:val="none" w:sz="0" w:space="0" w:color="auto"/>
        <w:right w:val="none" w:sz="0" w:space="0" w:color="auto"/>
      </w:divBdr>
    </w:div>
    <w:div w:id="1439762604">
      <w:bodyDiv w:val="1"/>
      <w:marLeft w:val="0"/>
      <w:marRight w:val="0"/>
      <w:marTop w:val="0"/>
      <w:marBottom w:val="0"/>
      <w:divBdr>
        <w:top w:val="none" w:sz="0" w:space="0" w:color="auto"/>
        <w:left w:val="none" w:sz="0" w:space="0" w:color="auto"/>
        <w:bottom w:val="none" w:sz="0" w:space="0" w:color="auto"/>
        <w:right w:val="none" w:sz="0" w:space="0" w:color="auto"/>
      </w:divBdr>
    </w:div>
    <w:div w:id="1456871355">
      <w:bodyDiv w:val="1"/>
      <w:marLeft w:val="0"/>
      <w:marRight w:val="0"/>
      <w:marTop w:val="0"/>
      <w:marBottom w:val="0"/>
      <w:divBdr>
        <w:top w:val="none" w:sz="0" w:space="0" w:color="auto"/>
        <w:left w:val="none" w:sz="0" w:space="0" w:color="auto"/>
        <w:bottom w:val="none" w:sz="0" w:space="0" w:color="auto"/>
        <w:right w:val="none" w:sz="0" w:space="0" w:color="auto"/>
      </w:divBdr>
    </w:div>
    <w:div w:id="1510101068">
      <w:bodyDiv w:val="1"/>
      <w:marLeft w:val="0"/>
      <w:marRight w:val="0"/>
      <w:marTop w:val="0"/>
      <w:marBottom w:val="0"/>
      <w:divBdr>
        <w:top w:val="none" w:sz="0" w:space="0" w:color="auto"/>
        <w:left w:val="none" w:sz="0" w:space="0" w:color="auto"/>
        <w:bottom w:val="none" w:sz="0" w:space="0" w:color="auto"/>
        <w:right w:val="none" w:sz="0" w:space="0" w:color="auto"/>
      </w:divBdr>
    </w:div>
    <w:div w:id="1619874629">
      <w:bodyDiv w:val="1"/>
      <w:marLeft w:val="0"/>
      <w:marRight w:val="0"/>
      <w:marTop w:val="0"/>
      <w:marBottom w:val="0"/>
      <w:divBdr>
        <w:top w:val="none" w:sz="0" w:space="0" w:color="auto"/>
        <w:left w:val="none" w:sz="0" w:space="0" w:color="auto"/>
        <w:bottom w:val="none" w:sz="0" w:space="0" w:color="auto"/>
        <w:right w:val="none" w:sz="0" w:space="0" w:color="auto"/>
      </w:divBdr>
    </w:div>
    <w:div w:id="1688170444">
      <w:bodyDiv w:val="1"/>
      <w:marLeft w:val="0"/>
      <w:marRight w:val="0"/>
      <w:marTop w:val="0"/>
      <w:marBottom w:val="0"/>
      <w:divBdr>
        <w:top w:val="none" w:sz="0" w:space="0" w:color="auto"/>
        <w:left w:val="none" w:sz="0" w:space="0" w:color="auto"/>
        <w:bottom w:val="none" w:sz="0" w:space="0" w:color="auto"/>
        <w:right w:val="none" w:sz="0" w:space="0" w:color="auto"/>
      </w:divBdr>
    </w:div>
    <w:div w:id="1779519357">
      <w:bodyDiv w:val="1"/>
      <w:marLeft w:val="0"/>
      <w:marRight w:val="0"/>
      <w:marTop w:val="0"/>
      <w:marBottom w:val="0"/>
      <w:divBdr>
        <w:top w:val="none" w:sz="0" w:space="0" w:color="auto"/>
        <w:left w:val="none" w:sz="0" w:space="0" w:color="auto"/>
        <w:bottom w:val="none" w:sz="0" w:space="0" w:color="auto"/>
        <w:right w:val="none" w:sz="0" w:space="0" w:color="auto"/>
      </w:divBdr>
    </w:div>
    <w:div w:id="1899245005">
      <w:bodyDiv w:val="1"/>
      <w:marLeft w:val="0"/>
      <w:marRight w:val="0"/>
      <w:marTop w:val="0"/>
      <w:marBottom w:val="0"/>
      <w:divBdr>
        <w:top w:val="none" w:sz="0" w:space="0" w:color="auto"/>
        <w:left w:val="none" w:sz="0" w:space="0" w:color="auto"/>
        <w:bottom w:val="none" w:sz="0" w:space="0" w:color="auto"/>
        <w:right w:val="none" w:sz="0" w:space="0" w:color="auto"/>
      </w:divBdr>
    </w:div>
    <w:div w:id="1924296489">
      <w:bodyDiv w:val="1"/>
      <w:marLeft w:val="0"/>
      <w:marRight w:val="0"/>
      <w:marTop w:val="0"/>
      <w:marBottom w:val="0"/>
      <w:divBdr>
        <w:top w:val="none" w:sz="0" w:space="0" w:color="auto"/>
        <w:left w:val="none" w:sz="0" w:space="0" w:color="auto"/>
        <w:bottom w:val="none" w:sz="0" w:space="0" w:color="auto"/>
        <w:right w:val="none" w:sz="0" w:space="0" w:color="auto"/>
      </w:divBdr>
    </w:div>
    <w:div w:id="1968732719">
      <w:bodyDiv w:val="1"/>
      <w:marLeft w:val="0"/>
      <w:marRight w:val="0"/>
      <w:marTop w:val="0"/>
      <w:marBottom w:val="0"/>
      <w:divBdr>
        <w:top w:val="none" w:sz="0" w:space="0" w:color="auto"/>
        <w:left w:val="none" w:sz="0" w:space="0" w:color="auto"/>
        <w:bottom w:val="none" w:sz="0" w:space="0" w:color="auto"/>
        <w:right w:val="none" w:sz="0" w:space="0" w:color="auto"/>
      </w:divBdr>
    </w:div>
    <w:div w:id="1990934652">
      <w:bodyDiv w:val="1"/>
      <w:marLeft w:val="0"/>
      <w:marRight w:val="0"/>
      <w:marTop w:val="0"/>
      <w:marBottom w:val="0"/>
      <w:divBdr>
        <w:top w:val="none" w:sz="0" w:space="0" w:color="auto"/>
        <w:left w:val="none" w:sz="0" w:space="0" w:color="auto"/>
        <w:bottom w:val="none" w:sz="0" w:space="0" w:color="auto"/>
        <w:right w:val="none" w:sz="0" w:space="0" w:color="auto"/>
      </w:divBdr>
    </w:div>
    <w:div w:id="2083137529">
      <w:bodyDiv w:val="1"/>
      <w:marLeft w:val="0"/>
      <w:marRight w:val="0"/>
      <w:marTop w:val="0"/>
      <w:marBottom w:val="0"/>
      <w:divBdr>
        <w:top w:val="none" w:sz="0" w:space="0" w:color="auto"/>
        <w:left w:val="none" w:sz="0" w:space="0" w:color="auto"/>
        <w:bottom w:val="none" w:sz="0" w:space="0" w:color="auto"/>
        <w:right w:val="none" w:sz="0" w:space="0" w:color="auto"/>
      </w:divBdr>
    </w:div>
    <w:div w:id="208595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1ajidwikomara14@gmail.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nni-FIT-UKM\Google%20Drive\JuTISI\Template\JuTISI_templat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Sas14</b:Tag>
    <b:SourceType>JournalArticle</b:SourceType>
    <b:Guid>{D5C69751-0285-4A16-A02A-833EEDEE6578}</b:Guid>
    <b:Title>Sistem Pendukung Keputusan Pemilihan Sepeda Motor Berbasis web Menggunakan Metode Weighted Product</b:Title>
    <b:JournalName>Jurnal Pelita Informatika</b:JournalName>
    <b:Year>2014</b:Year>
    <b:Pages>62-66</b:Pages>
    <b:Volume>7</b:Volume>
    <b:Issue>3</b:Issue>
    <b:StandardNumber>ISSN 2301-9425</b:StandardNumber>
    <b:Author>
      <b:Author>
        <b:NameList>
          <b:Person>
            <b:Last>Sasika</b:Last>
            <b:First>Rani</b:First>
          </b:Person>
        </b:NameList>
      </b:Author>
    </b:Author>
    <b:RefOrder>4</b:RefOrder>
  </b:Source>
  <b:Source>
    <b:Tag>Dan14</b:Tag>
    <b:SourceType>JournalArticle</b:SourceType>
    <b:Guid>{CC90C9E0-683E-4950-9A2A-D0B66D370F86}</b:Guid>
    <b:Title>Penerapan Metode Analytic Hierarchy Process Dalam Sistem Penunjang Keputusan Untuk Pemilihan Asuransi</b:Title>
    <b:JournalName>Jurnal Sistem Informasi Universitas Indonesia</b:JournalName>
    <b:Year>2014</b:Year>
    <b:Pages>100-109</b:Pages>
    <b:Volume>4</b:Volume>
    <b:Issue>2</b:Issue>
    <b:City>Depok</b:City>
    <b:StandardNumber>ISBN 1412-8896</b:StandardNumber>
    <b:Author>
      <b:Author>
        <b:NameList>
          <b:Person>
            <b:Last>Dana</b:Last>
            <b:Middle>Sensuse</b:Middle>
            <b:First>Indra</b:First>
          </b:Person>
          <b:Person>
            <b:Last>Sari</b:Last>
            <b:Middle>Fitria</b:Middle>
            <b:First>Rahma</b:First>
          </b:Person>
        </b:NameList>
      </b:Author>
    </b:Author>
    <b:RefOrder>2</b:RefOrder>
  </b:Source>
  <b:Source>
    <b:Tag>Lem13</b:Tag>
    <b:SourceType>JournalArticle</b:SourceType>
    <b:Guid>{DAAF8FCF-0890-4C2E-B23A-F1FF799F81FE}</b:Guid>
    <b:Title>Rancang Bangun Sistem Pendukung Keputusan Pemilihan Mahasiswa Berprestasi Menggunakan Metode AHP dan Promethee</b:Title>
    <b:JournalName>JNTETI Universitas Gajah Mada</b:JournalName>
    <b:Year>2013</b:Year>
    <b:Pages>20-29</b:Pages>
    <b:Volume>2</b:Volume>
    <b:Issue>4</b:Issue>
    <b:StandardNumber>ISSN 2301-4156</b:StandardNumber>
    <b:Author>
      <b:Author>
        <b:NameList>
          <b:Person>
            <b:Last>Lemantara</b:Last>
            <b:First>Julianto</b:First>
          </b:Person>
          <b:Person>
            <b:Last>Setiawan</b:Last>
            <b:Middle>Akhmad</b:Middle>
            <b:First>Noor</b:First>
          </b:Person>
          <b:Person>
            <b:Last>Aji</b:Last>
            <b:Middle>Nurtiantara</b:Middle>
            <b:First>Marcus</b:First>
          </b:Person>
        </b:NameList>
      </b:Author>
    </b:Author>
    <b:RefOrder>1</b:RefOrder>
  </b:Source>
  <b:Source>
    <b:Tag>Nur14</b:Tag>
    <b:SourceType>JournalArticle</b:SourceType>
    <b:Guid>{0F1BCAF2-B694-4691-A82B-D3FE47D0BFFE}</b:Guid>
    <b:Title>Sistem Pendukung Keputusan Peminatan SMA Menggunakan Metode Weighted Product (WP)</b:Title>
    <b:JournalName>Jurnal Kependidikan Universitas Negeri Semarang</b:JournalName>
    <b:Year>2014</b:Year>
    <b:Pages>139-145</b:Pages>
    <b:Volume>44</b:Volume>
    <b:Issue>2</b:Issue>
    <b:City>Semarang</b:City>
    <b:Author>
      <b:Author>
        <b:NameList>
          <b:Person>
            <b:Last>Nurul</b:Last>
            <b:First>Fartindyah</b:First>
          </b:Person>
          <b:Person>
            <b:First>Subiyanto</b:First>
          </b:Person>
        </b:NameList>
      </b:Author>
    </b:Author>
    <b:RefOrder>3</b:RefOrder>
  </b:Source>
  <b:Source>
    <b:Tag>Luc03</b:Tag>
    <b:SourceType>JournalArticle</b:SourceType>
    <b:Guid>{FDA39A38-8519-4EF3-B2CB-54522E5084DE}</b:Guid>
    <b:Title>Kebakaran Hutan di Indonesia: Penyebab, Biaya, dan Implikasi Kebijakan</b:Title>
    <b:JournalName>Center for International Forestry Research</b:JournalName>
    <b:Year>2003</b:Year>
    <b:Pages>5-28</b:Pages>
    <b:Volume>38</b:Volume>
    <b:Issue>1</b:Issue>
    <b:Author>
      <b:Author>
        <b:NameList>
          <b:Person>
            <b:Last>Luca</b:Last>
            <b:First>Tacconi</b:First>
          </b:Person>
        </b:NameList>
      </b:Author>
    </b:Author>
    <b:City>Bogor</b:City>
    <b:RefOrder>9</b:RefOrder>
  </b:Source>
  <b:Source>
    <b:Tag>Wah05</b:Tag>
    <b:SourceType>Book</b:SourceType>
    <b:Guid>{3C52F7D5-6B20-4F85-8A67-651998EEBCB9}</b:Guid>
    <b:Title>Panduan Pengendalian Kebakaran Hutan dan Lahan Gambut. Proyek Climate Change, Forest and Peatlands in Indonesian</b:Title>
    <b:Year>2005</b:Year>
    <b:City>Bogor</b:City>
    <b:Publisher>Wetlands International - Indonesia Programme dan Wildlife Habitate Canada</b:Publisher>
    <b:Author>
      <b:Author>
        <b:NameList>
          <b:Person>
            <b:Last>Wahyu</b:Last>
            <b:Middle>Catur</b:Middle>
            <b:First>Adinugroho</b:First>
          </b:Person>
          <b:Person>
            <b:Last>Suryadiputra</b:Last>
          </b:Person>
          <b:Person>
            <b:Last>Saharjo</b:Last>
            <b:Middle>Hero</b:Middle>
            <b:First>Bambang</b:First>
          </b:Person>
          <b:Person>
            <b:Last>Siboro</b:Last>
            <b:First>Labueni</b:First>
          </b:Person>
        </b:NameList>
      </b:Author>
    </b:Author>
    <b:RefOrder>6</b:RefOrder>
  </b:Source>
  <b:Source>
    <b:Tag>Wid14</b:Tag>
    <b:SourceType>JournalArticle</b:SourceType>
    <b:Guid>{69FB9235-F03B-4423-A0D3-CB1E801D378F}</b:Guid>
    <b:Title>Pemodelan Spasial Resiko Kebakaran Hutan (Studi Kasus Provinsi Jambi, Sumatera)</b:Title>
    <b:Year>2014</b:Year>
    <b:JournalName>Jurnal Pembangunan Wilayah dan Kota Universitas Diponegoro</b:JournalName>
    <b:Pages>128-138</b:Pages>
    <b:Volume>10</b:Volume>
    <b:Issue>2</b:Issue>
    <b:Author>
      <b:Author>
        <b:NameList>
          <b:Person>
            <b:Last>Widodo</b:Last>
            <b:Middle>Bayu</b:Middle>
            <b:First>Ronggo</b:First>
          </b:Person>
        </b:NameList>
      </b:Author>
    </b:Author>
    <b:RefOrder>11</b:RefOrder>
  </b:Source>
  <b:Source>
    <b:Tag>Shi09</b:Tag>
    <b:SourceType>Book</b:SourceType>
    <b:Guid>{E4A86F10-9530-42B4-825F-D45285E3A5DB}</b:Guid>
    <b:Title>Sistem Peringatan Dini untuk Manajemen Kebakaran di Kalimantan Tengah</b:Title>
    <b:Year>2009</b:Year>
    <b:City>Columbia University</b:City>
    <b:Publisher>The Center for Climate Risk and Opportunity Management in Southeast Asia and the Pacific Institute Pertanian Bogor</b:Publisher>
    <b:Author>
      <b:Author>
        <b:NameList>
          <b:Person>
            <b:Last>Shiv</b:Last>
            <b:First>Someshwar</b:First>
          </b:Person>
          <b:Person>
            <b:Last>Boer</b:Last>
            <b:First>Rizaldi</b:First>
          </b:Person>
        </b:NameList>
      </b:Author>
    </b:Author>
    <b:RefOrder>7</b:RefOrder>
  </b:Source>
  <b:Source>
    <b:Tag>Tri14</b:Tag>
    <b:SourceType>JournalArticle</b:SourceType>
    <b:Guid>{7329B0A4-E2FD-4F7D-82DC-25F7D661FBDB}</b:Guid>
    <b:Title>Ketangguhan Bangsa dalam Menghadapi Bencana Kebakaran Hutan Riau</b:Title>
    <b:Year>2014</b:Year>
    <b:JournalName>Jurnal Gema BNPB</b:JournalName>
    <b:Pages>1-8</b:Pages>
    <b:Volume>5</b:Volume>
    <b:Issue>1</b:Issue>
    <b:StandardNumber>ISSN 2088-6527</b:StandardNumber>
    <b:Author>
      <b:Author>
        <b:NameList>
          <b:Person>
            <b:Last>Tri</b:Last>
            <b:First>Budiarto</b:First>
          </b:Person>
        </b:NameList>
      </b:Author>
    </b:Author>
    <b:RefOrder>8</b:RefOrder>
  </b:Source>
  <b:Source>
    <b:Tag>Dar09</b:Tag>
    <b:SourceType>JournalArticle</b:SourceType>
    <b:Guid>{E622792C-9934-4D0C-9BD8-9E705FF4F6B3}</b:Guid>
    <b:Title>Potensi, Permasalahan dan Kebijakan yang Diperlukan dalam Pengelolaan Hutan dan Lahan Rawa Gambut Secara Lestari</b:Title>
    <b:JournalName>Jurnal Analisis Kebijakan Kehutanan</b:JournalName>
    <b:Year>2009</b:Year>
    <b:Pages>71-101</b:Pages>
    <b:Volume>6</b:Volume>
    <b:Issue>2</b:Issue>
    <b:Author>
      <b:Author>
        <b:NameList>
          <b:Person>
            <b:Last>Daryono</b:Last>
            <b:First>Herman</b:First>
          </b:Person>
        </b:NameList>
      </b:Author>
    </b:Author>
    <b:RefOrder>10</b:RefOrder>
  </b:Source>
  <b:Source>
    <b:Tag>Pra061</b:Tag>
    <b:SourceType>JournalArticle</b:SourceType>
    <b:Guid>{5A1EA304-1102-4820-89D8-C26858A63B7C}</b:Guid>
    <b:Title>Aplikasi Infrastruktur Data Spasial Nasional (IDSN) untuk Pengendalian Kebakaran Hutan dan Lahan</b:Title>
    <b:JournalName>Jurnal Ilmiah Geomatika</b:JournalName>
    <b:Year>2006</b:Year>
    <b:Pages>62-74</b:Pages>
    <b:Volume>12</b:Volume>
    <b:Issue>2</b:Issue>
    <b:Author>
      <b:Author>
        <b:NameList>
          <b:Person>
            <b:First>Pratondo</b:First>
          </b:Person>
          <b:Person>
            <b:Last>Alikondra</b:Last>
            <b:First>Hadi</b:First>
          </b:Person>
          <b:Person>
            <b:Last>Sahardjo</b:Last>
            <b:First>Bambang</b:First>
          </b:Person>
          <b:Person>
            <b:Last>Kardono</b:Last>
            <b:First>Priyadi</b:First>
          </b:Person>
        </b:NameList>
      </b:Author>
    </b:Author>
    <b:RefOrder>12</b:RefOrder>
  </b:Source>
  <b:Source>
    <b:Tag>Suw13</b:Tag>
    <b:SourceType>JournalArticle</b:SourceType>
    <b:Guid>{E07771DE-8359-4846-BE0C-C764F1319B5C}</b:Guid>
    <b:Title>Pengembangan Model Identifikasi Daerah Bekas Kebakaran Hutan dan Lahan (Burned Area) Menggunakan CItra Modis di Kalimantan</b:Title>
    <b:JournalName>Jurnal Pengindraan Jauh</b:JournalName>
    <b:Year>2013</b:Year>
    <b:Pages>93-112</b:Pages>
    <b:Volume>10</b:Volume>
    <b:Issue>2</b:Issue>
    <b:Author>
      <b:Author>
        <b:NameList>
          <b:Person>
            <b:First>Suwarsono</b:First>
          </b:Person>
          <b:Person>
            <b:First>Rokhmatullah</b:First>
          </b:Person>
          <b:Person>
            <b:Last>Waryono</b:Last>
            <b:First>Tarsoen</b:First>
          </b:Person>
        </b:NameList>
      </b:Author>
    </b:Author>
    <b:RefOrder>5</b:RefOrder>
  </b:Source>
</b:Sources>
</file>

<file path=customXml/itemProps1.xml><?xml version="1.0" encoding="utf-8"?>
<ds:datastoreItem xmlns:ds="http://schemas.openxmlformats.org/officeDocument/2006/customXml" ds:itemID="{E58501E6-58D4-41ED-ABC9-F438C0B9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JuTISI_template_final</Template>
  <TotalTime>502</TotalTime>
  <Pages>11</Pages>
  <Words>4269</Words>
  <Characters>24337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SeTISI 2013 template</vt:lpstr>
    </vt:vector>
  </TitlesOfParts>
  <Company>Hewlett-Packard</Company>
  <LinksUpToDate>false</LinksUpToDate>
  <CharactersWithSpaces>28549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SeTISI 2013 template</dc:title>
  <dc:creator>Yenni-FIT-UKM</dc:creator>
  <cp:lastModifiedBy>Aji - [2010]</cp:lastModifiedBy>
  <cp:revision>41</cp:revision>
  <cp:lastPrinted>2006-09-01T13:18:00Z</cp:lastPrinted>
  <dcterms:created xsi:type="dcterms:W3CDTF">2015-03-19T07:23:00Z</dcterms:created>
  <dcterms:modified xsi:type="dcterms:W3CDTF">2016-11-01T02:46:00Z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awreman@gmail.com@www.mendeley.com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